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15" w:type="dxa"/>
        <w:tblLook w:val="04A0" w:firstRow="1" w:lastRow="0" w:firstColumn="1" w:lastColumn="0" w:noHBand="0" w:noVBand="1"/>
      </w:tblPr>
      <w:tblGrid>
        <w:gridCol w:w="9000"/>
      </w:tblGrid>
      <w:tr w:rsidR="006B627D" w14:paraId="34E6A608" w14:textId="77777777" w:rsidTr="006B627D">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455"/>
              <w:gridCol w:w="4455"/>
            </w:tblGrid>
            <w:tr w:rsidR="006B627D" w14:paraId="7616EF3E"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6"/>
                  </w:tblGrid>
                  <w:tr w:rsidR="006B627D" w14:paraId="26C1FFD3" w14:textId="77777777">
                    <w:trPr>
                      <w:tblCellSpacing w:w="0" w:type="dxa"/>
                    </w:trPr>
                    <w:tc>
                      <w:tcPr>
                        <w:tcW w:w="0" w:type="auto"/>
                        <w:tcMar>
                          <w:top w:w="150" w:type="dxa"/>
                          <w:left w:w="150" w:type="dxa"/>
                          <w:bottom w:w="150" w:type="dxa"/>
                          <w:right w:w="150" w:type="dxa"/>
                        </w:tcMar>
                        <w:vAlign w:val="center"/>
                        <w:hideMark/>
                      </w:tcPr>
                      <w:p w14:paraId="7E8A9D50" w14:textId="0906C375" w:rsidR="006B627D" w:rsidRDefault="006B627D">
                        <w:pPr>
                          <w:jc w:val="center"/>
                          <w:rPr>
                            <w:kern w:val="2"/>
                            <w:lang w:eastAsia="en-US"/>
                            <w14:ligatures w14:val="standardContextual"/>
                          </w:rPr>
                        </w:pPr>
                        <w:r>
                          <w:rPr>
                            <w:noProof/>
                            <w:color w:val="0000FF"/>
                            <w:kern w:val="2"/>
                            <w:lang w:eastAsia="en-US"/>
                            <w14:ligatures w14:val="standardContextual"/>
                          </w:rPr>
                          <w:drawing>
                            <wp:inline distT="0" distB="0" distL="0" distR="0" wp14:anchorId="1F2DF87F" wp14:editId="3F9D1A4D">
                              <wp:extent cx="2575560" cy="762000"/>
                              <wp:effectExtent l="0" t="0" r="0" b="0"/>
                              <wp:docPr id="301506871" name="Picture 9" descr="Neighbourhood Link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ghbourhood Lin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762000"/>
                                      </a:xfrm>
                                      <a:prstGeom prst="rect">
                                        <a:avLst/>
                                      </a:prstGeom>
                                      <a:noFill/>
                                      <a:ln>
                                        <a:noFill/>
                                      </a:ln>
                                    </pic:spPr>
                                  </pic:pic>
                                </a:graphicData>
                              </a:graphic>
                            </wp:inline>
                          </w:drawing>
                        </w:r>
                      </w:p>
                    </w:tc>
                  </w:tr>
                </w:tbl>
                <w:p w14:paraId="7B7FFB92" w14:textId="77777777" w:rsidR="006B627D" w:rsidRDefault="006B627D">
                  <w:pPr>
                    <w:rPr>
                      <w:rFonts w:asciiTheme="minorHAnsi" w:hAnsiTheme="minorHAnsi" w:cs="Times New Roman"/>
                      <w:kern w:val="2"/>
                      <w:sz w:val="22"/>
                      <w:szCs w:val="22"/>
                      <w:lang w:eastAsia="en-US"/>
                      <w14:ligatures w14:val="standardContextual"/>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6"/>
                  </w:tblGrid>
                  <w:tr w:rsidR="006B627D" w14:paraId="598BF361" w14:textId="77777777">
                    <w:trPr>
                      <w:tblCellSpacing w:w="0" w:type="dxa"/>
                    </w:trPr>
                    <w:tc>
                      <w:tcPr>
                        <w:tcW w:w="0" w:type="auto"/>
                        <w:tcMar>
                          <w:top w:w="150" w:type="dxa"/>
                          <w:left w:w="150" w:type="dxa"/>
                          <w:bottom w:w="150" w:type="dxa"/>
                          <w:right w:w="150" w:type="dxa"/>
                        </w:tcMar>
                        <w:vAlign w:val="center"/>
                        <w:hideMark/>
                      </w:tcPr>
                      <w:p w14:paraId="77E2F989" w14:textId="70E05E06" w:rsidR="006B627D" w:rsidRDefault="006B627D">
                        <w:pPr>
                          <w:jc w:val="center"/>
                          <w:rPr>
                            <w:kern w:val="2"/>
                            <w:lang w:eastAsia="en-US"/>
                            <w14:ligatures w14:val="standardContextual"/>
                          </w:rPr>
                        </w:pPr>
                        <w:r>
                          <w:rPr>
                            <w:noProof/>
                            <w:color w:val="0000FF"/>
                            <w:kern w:val="2"/>
                            <w:lang w:eastAsia="en-US"/>
                            <w14:ligatures w14:val="standardContextual"/>
                          </w:rPr>
                          <w:drawing>
                            <wp:inline distT="0" distB="0" distL="0" distR="0" wp14:anchorId="41A2D2DD" wp14:editId="7BFE967E">
                              <wp:extent cx="2575560" cy="762000"/>
                              <wp:effectExtent l="0" t="0" r="0" b="0"/>
                              <wp:docPr id="1954517428" name="Picture 8" descr="Th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ol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762000"/>
                                      </a:xfrm>
                                      <a:prstGeom prst="rect">
                                        <a:avLst/>
                                      </a:prstGeom>
                                      <a:noFill/>
                                      <a:ln>
                                        <a:noFill/>
                                      </a:ln>
                                    </pic:spPr>
                                  </pic:pic>
                                </a:graphicData>
                              </a:graphic>
                            </wp:inline>
                          </w:drawing>
                        </w:r>
                      </w:p>
                    </w:tc>
                  </w:tr>
                </w:tbl>
                <w:p w14:paraId="6904BEC1" w14:textId="77777777" w:rsidR="006B627D" w:rsidRDefault="006B627D">
                  <w:pPr>
                    <w:rPr>
                      <w:rFonts w:asciiTheme="minorHAnsi" w:hAnsiTheme="minorHAnsi" w:cs="Times New Roman"/>
                      <w:kern w:val="2"/>
                      <w:sz w:val="22"/>
                      <w:szCs w:val="22"/>
                      <w:lang w:eastAsia="en-US"/>
                      <w14:ligatures w14:val="standardContextual"/>
                    </w:rPr>
                  </w:pPr>
                </w:p>
              </w:tc>
            </w:tr>
          </w:tbl>
          <w:p w14:paraId="68E50466" w14:textId="77777777" w:rsidR="006B627D" w:rsidRDefault="006B627D">
            <w:pPr>
              <w:rPr>
                <w:rFonts w:asciiTheme="minorHAnsi" w:hAnsiTheme="minorHAnsi" w:cs="Times New Roman"/>
                <w:kern w:val="2"/>
                <w:sz w:val="22"/>
                <w:szCs w:val="22"/>
                <w:lang w:eastAsia="en-US"/>
                <w14:ligatures w14:val="standardContextual"/>
              </w:rPr>
            </w:pPr>
          </w:p>
        </w:tc>
      </w:tr>
      <w:tr w:rsidR="006B627D" w14:paraId="5FC6CAD2" w14:textId="77777777" w:rsidTr="006B627D">
        <w:trPr>
          <w:tblCellSpacing w:w="15"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840"/>
            </w:tblGrid>
            <w:tr w:rsidR="006B627D" w14:paraId="3349ABA9" w14:textId="77777777">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6B627D" w14:paraId="2DB2A597" w14:textId="77777777">
                    <w:trPr>
                      <w:tblCellSpacing w:w="0" w:type="dxa"/>
                      <w:jc w:val="center"/>
                    </w:trPr>
                    <w:tc>
                      <w:tcPr>
                        <w:tcW w:w="0" w:type="auto"/>
                        <w:tcMar>
                          <w:top w:w="0" w:type="dxa"/>
                          <w:left w:w="150" w:type="dxa"/>
                          <w:bottom w:w="0" w:type="dxa"/>
                          <w:right w:w="150" w:type="dxa"/>
                        </w:tcMar>
                        <w:hideMark/>
                      </w:tcPr>
                      <w:p w14:paraId="0F7C46BE" w14:textId="6B643F9B" w:rsidR="006B627D" w:rsidRDefault="006B627D">
                        <w:pPr>
                          <w:rPr>
                            <w:kern w:val="2"/>
                            <w:lang w:eastAsia="en-US"/>
                            <w14:ligatures w14:val="standardContextual"/>
                          </w:rPr>
                        </w:pPr>
                        <w:r>
                          <w:rPr>
                            <w:noProof/>
                            <w:color w:val="0000FF"/>
                            <w:kern w:val="2"/>
                            <w:lang w:eastAsia="en-US"/>
                            <w14:ligatures w14:val="standardContextual"/>
                          </w:rPr>
                          <w:drawing>
                            <wp:inline distT="0" distB="0" distL="0" distR="0" wp14:anchorId="1E804101" wp14:editId="2CC126FD">
                              <wp:extent cx="952500" cy="952500"/>
                              <wp:effectExtent l="0" t="0" r="0" b="0"/>
                              <wp:docPr id="1253398825" name="Picture 7" descr="Message Type Icon">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9875F08" w14:textId="77777777" w:rsidR="006B627D" w:rsidRDefault="006B627D">
                  <w:pPr>
                    <w:jc w:val="center"/>
                    <w:rPr>
                      <w:rFonts w:asciiTheme="minorHAnsi" w:hAnsiTheme="minorHAnsi" w:cs="Times New Roman"/>
                      <w:kern w:val="2"/>
                      <w:sz w:val="22"/>
                      <w:szCs w:val="22"/>
                      <w:lang w:eastAsia="en-US"/>
                      <w14:ligatures w14:val="standardContextual"/>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840"/>
                  </w:tblGrid>
                  <w:tr w:rsidR="006B627D" w14:paraId="02FC9E1D" w14:textId="77777777">
                    <w:trPr>
                      <w:tblCellSpacing w:w="0" w:type="dxa"/>
                      <w:jc w:val="center"/>
                    </w:trPr>
                    <w:tc>
                      <w:tcPr>
                        <w:tcW w:w="0" w:type="auto"/>
                        <w:hideMark/>
                      </w:tcPr>
                      <w:p w14:paraId="19559332" w14:textId="77777777" w:rsidR="006B627D" w:rsidRDefault="006B627D">
                        <w:pPr>
                          <w:pStyle w:val="Heading2"/>
                          <w:spacing w:before="0" w:after="150"/>
                          <w:rPr>
                            <w:rFonts w:ascii="Calibri" w:eastAsiaTheme="minorHAnsi" w:hAnsi="Calibri" w:cs="Calibri"/>
                            <w:color w:val="333333"/>
                            <w:sz w:val="36"/>
                            <w:szCs w:val="36"/>
                          </w:rPr>
                        </w:pPr>
                        <w:r>
                          <w:rPr>
                            <w:rFonts w:ascii="Calibri" w:eastAsiaTheme="minorHAnsi" w:hAnsi="Calibri" w:cs="Calibri"/>
                            <w:b/>
                            <w:bCs/>
                            <w:color w:val="333333"/>
                          </w:rPr>
                          <w:t xml:space="preserve">Burglaries </w:t>
                        </w:r>
                      </w:p>
                    </w:tc>
                  </w:tr>
                </w:tbl>
                <w:p w14:paraId="304A73CF" w14:textId="77777777" w:rsidR="006B627D" w:rsidRDefault="006B627D">
                  <w:pPr>
                    <w:jc w:val="center"/>
                    <w:rPr>
                      <w:rFonts w:asciiTheme="minorHAnsi" w:hAnsiTheme="minorHAnsi" w:cs="Times New Roman"/>
                      <w:kern w:val="2"/>
                      <w:sz w:val="22"/>
                      <w:szCs w:val="22"/>
                      <w:lang w:eastAsia="en-US"/>
                      <w14:ligatures w14:val="standardContextual"/>
                    </w:rPr>
                  </w:pPr>
                </w:p>
              </w:tc>
            </w:tr>
          </w:tbl>
          <w:p w14:paraId="2C4B4C9C" w14:textId="77777777" w:rsidR="006B627D" w:rsidRDefault="006B627D">
            <w:pPr>
              <w:jc w:val="center"/>
              <w:rPr>
                <w:rFonts w:asciiTheme="minorHAnsi" w:hAnsiTheme="minorHAnsi" w:cs="Times New Roman"/>
                <w:kern w:val="2"/>
                <w:sz w:val="22"/>
                <w:szCs w:val="22"/>
                <w:lang w:eastAsia="en-US"/>
                <w14:ligatures w14:val="standardContextual"/>
              </w:rPr>
            </w:pPr>
          </w:p>
        </w:tc>
      </w:tr>
      <w:tr w:rsidR="006B627D" w14:paraId="3D2629C9" w14:textId="77777777" w:rsidTr="006B627D">
        <w:trPr>
          <w:tblCellSpacing w:w="15" w:type="dxa"/>
          <w:jc w:val="center"/>
        </w:trPr>
        <w:tc>
          <w:tcPr>
            <w:tcW w:w="0" w:type="auto"/>
            <w:shd w:val="clear" w:color="auto" w:fill="FFFFFF"/>
            <w:tcMar>
              <w:top w:w="0" w:type="dxa"/>
              <w:left w:w="300" w:type="dxa"/>
              <w:bottom w:w="150" w:type="dxa"/>
              <w:right w:w="300" w:type="dxa"/>
            </w:tcMar>
            <w:vAlign w:val="center"/>
            <w:hideMark/>
          </w:tcPr>
          <w:p w14:paraId="685FC56F" w14:textId="77777777" w:rsidR="006B627D" w:rsidRDefault="006B627D">
            <w:pPr>
              <w:jc w:val="center"/>
              <w:rPr>
                <w:kern w:val="2"/>
                <w:lang w:eastAsia="en-US"/>
                <w14:ligatures w14:val="standardContextual"/>
              </w:rPr>
            </w:pPr>
            <w:r>
              <w:rPr>
                <w:kern w:val="2"/>
                <w:lang w:eastAsia="en-US"/>
                <w14:ligatures w14:val="standardContextual"/>
              </w:rPr>
              <w:pict w14:anchorId="394A793D">
                <v:rect id="_x0000_i1028" style="width:468pt;height:1.2pt" o:hralign="center" o:hrstd="t" o:hrnoshade="t" o:hr="t" fillcolor="#28a745" stroked="f"/>
              </w:pict>
            </w:r>
          </w:p>
        </w:tc>
      </w:tr>
      <w:tr w:rsidR="006B627D" w14:paraId="482CA985" w14:textId="77777777" w:rsidTr="006B627D">
        <w:trPr>
          <w:tblCellSpacing w:w="15" w:type="dxa"/>
          <w:jc w:val="center"/>
        </w:trPr>
        <w:tc>
          <w:tcPr>
            <w:tcW w:w="0" w:type="auto"/>
            <w:shd w:val="clear" w:color="auto" w:fill="FFFFFF"/>
            <w:tcMar>
              <w:top w:w="0" w:type="dxa"/>
              <w:left w:w="300" w:type="dxa"/>
              <w:bottom w:w="0" w:type="dxa"/>
              <w:right w:w="300" w:type="dxa"/>
            </w:tcMar>
            <w:vAlign w:val="center"/>
            <w:hideMark/>
          </w:tcPr>
          <w:tbl>
            <w:tblPr>
              <w:tblW w:w="5000" w:type="pct"/>
              <w:tblCellSpacing w:w="15" w:type="dxa"/>
              <w:tblLook w:val="04A0" w:firstRow="1" w:lastRow="0" w:firstColumn="1" w:lastColumn="0" w:noHBand="0" w:noVBand="1"/>
            </w:tblPr>
            <w:tblGrid>
              <w:gridCol w:w="8340"/>
            </w:tblGrid>
            <w:tr w:rsidR="006B627D" w14:paraId="47C1328D" w14:textId="77777777">
              <w:trPr>
                <w:tblCellSpacing w:w="15" w:type="dxa"/>
              </w:trPr>
              <w:tc>
                <w:tcPr>
                  <w:tcW w:w="0" w:type="auto"/>
                  <w:tcMar>
                    <w:top w:w="15" w:type="dxa"/>
                    <w:left w:w="15" w:type="dxa"/>
                    <w:bottom w:w="15" w:type="dxa"/>
                    <w:right w:w="15" w:type="dxa"/>
                  </w:tcMar>
                  <w:vAlign w:val="center"/>
                  <w:hideMark/>
                </w:tcPr>
                <w:p w14:paraId="7C1DE486" w14:textId="77777777" w:rsidR="006B627D" w:rsidRDefault="006B627D">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Good evening </w:t>
                  </w:r>
                  <w:proofErr w:type="gramStart"/>
                  <w:r>
                    <w:rPr>
                      <w:kern w:val="2"/>
                      <w:lang w:eastAsia="en-US"/>
                      <w14:ligatures w14:val="standardContextual"/>
                    </w:rPr>
                    <w:t>all</w:t>
                  </w:r>
                  <w:proofErr w:type="gramEnd"/>
                </w:p>
                <w:p w14:paraId="21D4E716" w14:textId="77777777" w:rsidR="006B627D" w:rsidRDefault="006B627D">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FB1FAF3" w14:textId="77777777" w:rsidR="006B627D" w:rsidRDefault="006B627D">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Just to update you all I am continuing my enquiries into </w:t>
                  </w:r>
                  <w:proofErr w:type="gramStart"/>
                  <w:r>
                    <w:rPr>
                      <w:kern w:val="2"/>
                      <w:lang w:eastAsia="en-US"/>
                      <w14:ligatures w14:val="standardContextual"/>
                    </w:rPr>
                    <w:t>a number of</w:t>
                  </w:r>
                  <w:proofErr w:type="gramEnd"/>
                  <w:r>
                    <w:rPr>
                      <w:kern w:val="2"/>
                      <w:lang w:eastAsia="en-US"/>
                      <w14:ligatures w14:val="standardContextual"/>
                    </w:rPr>
                    <w:t xml:space="preserve"> burglaries across the area. I would like to let you all know that in </w:t>
                  </w:r>
                  <w:proofErr w:type="gramStart"/>
                  <w:r>
                    <w:rPr>
                      <w:kern w:val="2"/>
                      <w:lang w:eastAsia="en-US"/>
                      <w14:ligatures w14:val="standardContextual"/>
                    </w:rPr>
                    <w:t>a number of</w:t>
                  </w:r>
                  <w:proofErr w:type="gramEnd"/>
                  <w:r>
                    <w:rPr>
                      <w:kern w:val="2"/>
                      <w:lang w:eastAsia="en-US"/>
                      <w14:ligatures w14:val="standardContextual"/>
                    </w:rPr>
                    <w:t xml:space="preserve"> burglaries windows have been the point of entry so can I encourage you all to use window shock alarms which are battery operated alarms which stick to the inside of windows. Should anyone bang on the window or try to smash it the alarm activates.</w:t>
                  </w:r>
                </w:p>
                <w:p w14:paraId="69F532D0" w14:textId="77777777" w:rsidR="006B627D" w:rsidRDefault="006B627D">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EAB3D2F" w14:textId="77777777" w:rsidR="006B627D" w:rsidRDefault="006B627D">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Can I also encourage you to hide </w:t>
                  </w:r>
                  <w:proofErr w:type="spellStart"/>
                  <w:r>
                    <w:rPr>
                      <w:kern w:val="2"/>
                      <w:lang w:eastAsia="en-US"/>
                      <w14:ligatures w14:val="standardContextual"/>
                    </w:rPr>
                    <w:t>valuebles</w:t>
                  </w:r>
                  <w:proofErr w:type="spellEnd"/>
                  <w:r>
                    <w:rPr>
                      <w:kern w:val="2"/>
                      <w:lang w:eastAsia="en-US"/>
                      <w14:ligatures w14:val="standardContextual"/>
                    </w:rPr>
                    <w:t xml:space="preserve"> and utilise safes where possible. When installing a safe please try to make it as difficult as possible for burglars to find and get to. </w:t>
                  </w:r>
                </w:p>
                <w:p w14:paraId="0A573C4C" w14:textId="77777777" w:rsidR="006B627D" w:rsidRDefault="006B627D">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FB0EBC7" w14:textId="77777777" w:rsidR="006B627D" w:rsidRDefault="006B627D">
                  <w:pPr>
                    <w:pStyle w:val="NormalWeb"/>
                    <w:spacing w:before="120" w:beforeAutospacing="0" w:after="120" w:afterAutospacing="0"/>
                    <w:rPr>
                      <w:kern w:val="2"/>
                      <w:lang w:eastAsia="en-US"/>
                      <w14:ligatures w14:val="standardContextual"/>
                    </w:rPr>
                  </w:pPr>
                  <w:r>
                    <w:rPr>
                      <w:kern w:val="2"/>
                      <w:lang w:eastAsia="en-US"/>
                      <w14:ligatures w14:val="standardContextual"/>
                    </w:rPr>
                    <w:t>Thanks</w:t>
                  </w:r>
                </w:p>
                <w:p w14:paraId="515205A9" w14:textId="77777777" w:rsidR="006B627D" w:rsidRDefault="006B627D">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2B01277" w14:textId="77777777" w:rsidR="006B627D" w:rsidRDefault="006B627D">
                  <w:pPr>
                    <w:pStyle w:val="NormalWeb"/>
                    <w:spacing w:before="120" w:beforeAutospacing="0" w:after="120" w:afterAutospacing="0"/>
                    <w:rPr>
                      <w:kern w:val="2"/>
                      <w:lang w:eastAsia="en-US"/>
                      <w14:ligatures w14:val="standardContextual"/>
                    </w:rPr>
                  </w:pPr>
                  <w:r>
                    <w:rPr>
                      <w:kern w:val="2"/>
                      <w:lang w:eastAsia="en-US"/>
                      <w14:ligatures w14:val="standardContextual"/>
                    </w:rPr>
                    <w:t>PCSO Darby</w:t>
                  </w:r>
                </w:p>
              </w:tc>
            </w:tr>
          </w:tbl>
          <w:p w14:paraId="59BD2476" w14:textId="430C492A" w:rsidR="006B627D" w:rsidRDefault="006B627D">
            <w:pPr>
              <w:rPr>
                <w:rFonts w:ascii="Calibri" w:hAnsi="Calibri" w:cs="Calibri"/>
                <w:color w:val="555555"/>
                <w:kern w:val="2"/>
                <w:lang w:eastAsia="en-US"/>
                <w14:ligatures w14:val="standardContextual"/>
              </w:rPr>
            </w:pPr>
            <w:r>
              <w:rPr>
                <w:rFonts w:ascii="Calibri" w:hAnsi="Calibri" w:cs="Calibri"/>
                <w:noProof/>
                <w:color w:val="555555"/>
                <w:kern w:val="2"/>
                <w:lang w:eastAsia="en-US"/>
                <w14:ligatures w14:val="standardContextual"/>
              </w:rPr>
              <w:drawing>
                <wp:inline distT="0" distB="0" distL="0" distR="0" wp14:anchorId="7919E3A3" wp14:editId="199D4FD4">
                  <wp:extent cx="7620" cy="7620"/>
                  <wp:effectExtent l="0" t="0" r="0" b="0"/>
                  <wp:docPr id="2482213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alertdetails206200761"/>
                <w:rFonts w:ascii="Calibri" w:hAnsi="Calibri" w:cs="Calibri"/>
                <w:color w:val="555555"/>
                <w:kern w:val="2"/>
                <w:lang w:eastAsia="en-US"/>
                <w14:ligatures w14:val="standardContextual"/>
              </w:rPr>
              <w:t> </w:t>
            </w:r>
            <w:r>
              <w:rPr>
                <w:rFonts w:ascii="Calibri" w:hAnsi="Calibri" w:cs="Calibri"/>
                <w:color w:val="555555"/>
                <w:kern w:val="2"/>
                <w:lang w:eastAsia="en-US"/>
                <w14:ligatures w14:val="standardContextual"/>
              </w:rPr>
              <w:t xml:space="preserve"> </w:t>
            </w:r>
          </w:p>
        </w:tc>
      </w:tr>
      <w:tr w:rsidR="006B627D" w14:paraId="4612A5B9" w14:textId="77777777" w:rsidTr="006B627D">
        <w:trPr>
          <w:tblCellSpacing w:w="15" w:type="dxa"/>
          <w:jc w:val="center"/>
        </w:trPr>
        <w:tc>
          <w:tcPr>
            <w:tcW w:w="0" w:type="auto"/>
            <w:shd w:val="clear" w:color="auto" w:fill="FFFFFF"/>
            <w:tcMar>
              <w:top w:w="300" w:type="dxa"/>
              <w:left w:w="300" w:type="dxa"/>
              <w:bottom w:w="300" w:type="dxa"/>
              <w:right w:w="300" w:type="dxa"/>
            </w:tcMar>
            <w:vAlign w:val="center"/>
            <w:hideMark/>
          </w:tcPr>
          <w:tbl>
            <w:tblPr>
              <w:tblW w:w="0" w:type="auto"/>
              <w:tblCellSpacing w:w="15" w:type="dxa"/>
              <w:tblCellMar>
                <w:top w:w="36" w:type="dxa"/>
                <w:left w:w="36" w:type="dxa"/>
                <w:bottom w:w="36" w:type="dxa"/>
                <w:right w:w="36" w:type="dxa"/>
              </w:tblCellMar>
              <w:tblLook w:val="04A0" w:firstRow="1" w:lastRow="0" w:firstColumn="1" w:lastColumn="0" w:noHBand="0" w:noVBand="1"/>
            </w:tblPr>
            <w:tblGrid>
              <w:gridCol w:w="1317"/>
              <w:gridCol w:w="4827"/>
            </w:tblGrid>
            <w:tr w:rsidR="006B627D" w14:paraId="72A245CE" w14:textId="77777777">
              <w:trPr>
                <w:tblCellSpacing w:w="15" w:type="dxa"/>
              </w:trPr>
              <w:tc>
                <w:tcPr>
                  <w:tcW w:w="0" w:type="auto"/>
                  <w:vAlign w:val="center"/>
                  <w:hideMark/>
                </w:tcPr>
                <w:p w14:paraId="7470274F" w14:textId="46DA1919" w:rsidR="006B627D" w:rsidRDefault="006B627D">
                  <w:pPr>
                    <w:rPr>
                      <w:kern w:val="2"/>
                      <w:lang w:eastAsia="en-US"/>
                      <w14:ligatures w14:val="standardContextual"/>
                    </w:rPr>
                  </w:pPr>
                  <w:r>
                    <w:rPr>
                      <w:noProof/>
                      <w:kern w:val="2"/>
                      <w:lang w:eastAsia="en-US"/>
                      <w14:ligatures w14:val="standardContextual"/>
                    </w:rPr>
                    <w:drawing>
                      <wp:inline distT="0" distB="0" distL="0" distR="0" wp14:anchorId="713ED32E" wp14:editId="50A436E0">
                        <wp:extent cx="762000" cy="762000"/>
                        <wp:effectExtent l="0" t="0" r="0" b="0"/>
                        <wp:docPr id="10737313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14:paraId="0DA0F34B" w14:textId="77777777" w:rsidR="006B627D" w:rsidRDefault="006B627D">
                  <w:pPr>
                    <w:rPr>
                      <w:kern w:val="2"/>
                      <w:lang w:eastAsia="en-US"/>
                      <w14:ligatures w14:val="standardContextual"/>
                    </w:rPr>
                  </w:pPr>
                  <w:r>
                    <w:rPr>
                      <w:rStyle w:val="Strong"/>
                      <w:kern w:val="2"/>
                      <w:lang w:eastAsia="en-US"/>
                      <w14:ligatures w14:val="standardContextual"/>
                    </w:rPr>
                    <w:t>Message Sent By</w:t>
                  </w:r>
                  <w:r>
                    <w:rPr>
                      <w:kern w:val="2"/>
                      <w:lang w:eastAsia="en-US"/>
                      <w14:ligatures w14:val="standardContextual"/>
                    </w:rPr>
                    <w:br/>
                    <w:t>Jack Darby</w:t>
                  </w:r>
                  <w:r>
                    <w:rPr>
                      <w:kern w:val="2"/>
                      <w:lang w:eastAsia="en-US"/>
                      <w14:ligatures w14:val="standardContextual"/>
                    </w:rPr>
                    <w:br/>
                  </w:r>
                  <w:r>
                    <w:rPr>
                      <w:kern w:val="2"/>
                      <w:sz w:val="20"/>
                      <w:szCs w:val="20"/>
                      <w:lang w:eastAsia="en-US"/>
                      <w14:ligatures w14:val="standardContextual"/>
                    </w:rPr>
                    <w:t>(Leicestershire Police, PCSO 6009, Hinckley and Blaby)</w:t>
                  </w:r>
                </w:p>
              </w:tc>
            </w:tr>
          </w:tbl>
          <w:p w14:paraId="565CED91" w14:textId="77777777" w:rsidR="006B627D" w:rsidRDefault="006B627D">
            <w:pPr>
              <w:rPr>
                <w:rFonts w:asciiTheme="minorHAnsi" w:hAnsiTheme="minorHAnsi" w:cs="Times New Roman"/>
                <w:kern w:val="2"/>
                <w:sz w:val="22"/>
                <w:szCs w:val="22"/>
                <w:lang w:eastAsia="en-US"/>
                <w14:ligatures w14:val="standardContextual"/>
              </w:rPr>
            </w:pPr>
          </w:p>
        </w:tc>
      </w:tr>
      <w:tr w:rsidR="006B627D" w14:paraId="617A38E2" w14:textId="77777777" w:rsidTr="006B627D">
        <w:trPr>
          <w:tblCellSpacing w:w="15" w:type="dxa"/>
          <w:jc w:val="center"/>
        </w:trPr>
        <w:tc>
          <w:tcPr>
            <w:tcW w:w="0" w:type="auto"/>
            <w:shd w:val="clear" w:color="auto" w:fill="FFFFFF"/>
            <w:tcMar>
              <w:top w:w="0" w:type="dxa"/>
              <w:left w:w="300" w:type="dxa"/>
              <w:bottom w:w="0" w:type="dxa"/>
              <w:right w:w="300" w:type="dxa"/>
            </w:tcMar>
            <w:vAlign w:val="center"/>
            <w:hideMark/>
          </w:tcPr>
          <w:p w14:paraId="546C8013" w14:textId="77777777" w:rsidR="006B627D" w:rsidRDefault="006B627D">
            <w:pPr>
              <w:jc w:val="center"/>
              <w:rPr>
                <w:rFonts w:ascii="Calibri" w:hAnsi="Calibri" w:cs="Calibri"/>
                <w:color w:val="555555"/>
                <w:kern w:val="2"/>
                <w:lang w:eastAsia="en-US"/>
                <w14:ligatures w14:val="standardContextual"/>
              </w:rPr>
            </w:pPr>
            <w:r>
              <w:rPr>
                <w:rFonts w:ascii="Calibri" w:hAnsi="Calibri" w:cs="Calibri"/>
                <w:color w:val="555555"/>
                <w:kern w:val="2"/>
                <w:lang w:eastAsia="en-US"/>
                <w14:ligatures w14:val="standardContextual"/>
              </w:rPr>
              <w:pict w14:anchorId="12388C5E">
                <v:rect id="_x0000_i1031" style="width:468pt;height:1.2pt" o:hralign="center" o:hrstd="t" o:hr="t" fillcolor="#a0a0a0" stroked="f"/>
              </w:pict>
            </w:r>
          </w:p>
        </w:tc>
      </w:tr>
      <w:tr w:rsidR="006B627D" w14:paraId="7A8C9516" w14:textId="77777777" w:rsidTr="006B627D">
        <w:trPr>
          <w:tblCellSpacing w:w="15" w:type="dxa"/>
          <w:jc w:val="center"/>
        </w:trPr>
        <w:tc>
          <w:tcPr>
            <w:tcW w:w="0" w:type="auto"/>
            <w:shd w:val="clear" w:color="auto" w:fill="FFFFFF"/>
            <w:tcMar>
              <w:top w:w="0" w:type="dxa"/>
              <w:left w:w="300" w:type="dxa"/>
              <w:bottom w:w="0" w:type="dxa"/>
              <w:right w:w="300" w:type="dxa"/>
            </w:tcMar>
            <w:vAlign w:val="center"/>
            <w:hideMark/>
          </w:tcPr>
          <w:p w14:paraId="28E52A18" w14:textId="77777777" w:rsidR="006B627D" w:rsidRDefault="006B627D">
            <w:pPr>
              <w:pStyle w:val="NormalWeb"/>
              <w:spacing w:before="0" w:beforeAutospacing="0" w:after="0" w:afterAutospacing="0"/>
              <w:rPr>
                <w:rFonts w:ascii="Calibri" w:hAnsi="Calibri" w:cs="Calibri"/>
                <w:color w:val="555555"/>
                <w:kern w:val="2"/>
                <w:lang w:eastAsia="en-US"/>
                <w14:ligatures w14:val="standardContextual"/>
              </w:rPr>
            </w:pPr>
            <w:r>
              <w:rPr>
                <w:rFonts w:ascii="Calibri" w:hAnsi="Calibri" w:cs="Calibri"/>
                <w:color w:val="555555"/>
                <w:kern w:val="2"/>
                <w:lang w:eastAsia="en-US"/>
                <w14:ligatures w14:val="standardContextual"/>
              </w:rPr>
              <w:t xml:space="preserve">To reply or forward please use the below or these links: </w:t>
            </w:r>
            <w:hyperlink r:id="rId11" w:history="1">
              <w:r>
                <w:rPr>
                  <w:rStyle w:val="Hyperlink"/>
                  <w:rFonts w:ascii="Calibri" w:hAnsi="Calibri" w:cs="Calibri"/>
                  <w:kern w:val="2"/>
                  <w:lang w:eastAsia="en-US"/>
                  <w14:ligatures w14:val="standardContextual"/>
                </w:rPr>
                <w:t>Reply</w:t>
              </w:r>
            </w:hyperlink>
            <w:r>
              <w:rPr>
                <w:rFonts w:ascii="Calibri" w:hAnsi="Calibri" w:cs="Calibri"/>
                <w:color w:val="555555"/>
                <w:kern w:val="2"/>
                <w:lang w:eastAsia="en-US"/>
                <w14:ligatures w14:val="standardContextual"/>
              </w:rPr>
              <w:t xml:space="preserve">, </w:t>
            </w:r>
            <w:hyperlink r:id="rId12" w:history="1">
              <w:r>
                <w:rPr>
                  <w:rStyle w:val="Hyperlink"/>
                  <w:rFonts w:ascii="Calibri" w:hAnsi="Calibri" w:cs="Calibri"/>
                  <w:kern w:val="2"/>
                  <w:lang w:eastAsia="en-US"/>
                  <w14:ligatures w14:val="standardContextual"/>
                </w:rPr>
                <w:t>Rate</w:t>
              </w:r>
            </w:hyperlink>
            <w:r>
              <w:rPr>
                <w:rFonts w:ascii="Calibri" w:hAnsi="Calibri" w:cs="Calibri"/>
                <w:color w:val="555555"/>
                <w:kern w:val="2"/>
                <w:lang w:eastAsia="en-US"/>
                <w14:ligatures w14:val="standardContextual"/>
              </w:rPr>
              <w:t xml:space="preserve">, </w:t>
            </w:r>
            <w:hyperlink r:id="rId13" w:history="1">
              <w:r>
                <w:rPr>
                  <w:rStyle w:val="Hyperlink"/>
                  <w:rFonts w:ascii="Calibri" w:hAnsi="Calibri" w:cs="Calibri"/>
                  <w:kern w:val="2"/>
                  <w:lang w:eastAsia="en-US"/>
                  <w14:ligatures w14:val="standardContextual"/>
                </w:rPr>
                <w:t>Forward / Share</w:t>
              </w:r>
            </w:hyperlink>
            <w:r>
              <w:rPr>
                <w:rFonts w:ascii="Calibri" w:hAnsi="Calibri" w:cs="Calibri"/>
                <w:color w:val="555555"/>
                <w:kern w:val="2"/>
                <w:lang w:eastAsia="en-US"/>
                <w14:ligatures w14:val="standardContextual"/>
              </w:rPr>
              <w:t>.</w:t>
            </w:r>
          </w:p>
        </w:tc>
      </w:tr>
      <w:tr w:rsidR="006B627D" w14:paraId="6CB89F18" w14:textId="77777777" w:rsidTr="006B627D">
        <w:trPr>
          <w:tblCellSpacing w:w="15" w:type="dxa"/>
          <w:jc w:val="center"/>
        </w:trPr>
        <w:tc>
          <w:tcPr>
            <w:tcW w:w="0" w:type="auto"/>
            <w:shd w:val="clear" w:color="auto" w:fill="FFFFFF"/>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160"/>
              <w:gridCol w:w="2160"/>
              <w:gridCol w:w="2160"/>
              <w:gridCol w:w="2160"/>
            </w:tblGrid>
            <w:tr w:rsidR="006B627D" w14:paraId="6A8038DF" w14:textId="77777777">
              <w:trPr>
                <w:tblCellSpacing w:w="0" w:type="dxa"/>
                <w:jc w:val="center"/>
              </w:trPr>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6B627D" w14:paraId="05C72A3A" w14:textId="77777777">
                    <w:trPr>
                      <w:tblCellSpacing w:w="0" w:type="dxa"/>
                      <w:jc w:val="center"/>
                    </w:trPr>
                    <w:tc>
                      <w:tcPr>
                        <w:tcW w:w="0" w:type="auto"/>
                        <w:tcMar>
                          <w:top w:w="150" w:type="dxa"/>
                          <w:left w:w="150" w:type="dxa"/>
                          <w:bottom w:w="150" w:type="dxa"/>
                          <w:right w:w="150" w:type="dxa"/>
                        </w:tcMar>
                        <w:vAlign w:val="center"/>
                        <w:hideMark/>
                      </w:tcPr>
                      <w:p w14:paraId="7E4059EF" w14:textId="3091C012" w:rsidR="006B627D" w:rsidRDefault="006B627D">
                        <w:pPr>
                          <w:jc w:val="center"/>
                          <w:rPr>
                            <w:kern w:val="2"/>
                            <w:lang w:eastAsia="en-US"/>
                            <w14:ligatures w14:val="standardContextual"/>
                          </w:rPr>
                        </w:pPr>
                        <w:r>
                          <w:rPr>
                            <w:noProof/>
                            <w:color w:val="0000FF"/>
                            <w:kern w:val="2"/>
                            <w:lang w:eastAsia="en-US"/>
                            <w14:ligatures w14:val="standardContextual"/>
                          </w:rPr>
                          <w:lastRenderedPageBreak/>
                          <w:drawing>
                            <wp:inline distT="0" distB="0" distL="0" distR="0" wp14:anchorId="1E6DA0FB" wp14:editId="3A5D83B0">
                              <wp:extent cx="952500" cy="952500"/>
                              <wp:effectExtent l="0" t="0" r="0" b="0"/>
                              <wp:docPr id="224158636" name="Picture 4" descr="Reply to this ale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ly to this ale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44ABA50C" w14:textId="77777777" w:rsidR="006B627D" w:rsidRDefault="006B627D">
                  <w:pPr>
                    <w:jc w:val="center"/>
                    <w:rPr>
                      <w:rFonts w:asciiTheme="minorHAnsi" w:hAnsiTheme="minorHAnsi" w:cs="Times New Roman"/>
                      <w:kern w:val="2"/>
                      <w:sz w:val="22"/>
                      <w:szCs w:val="22"/>
                      <w:lang w:eastAsia="en-US"/>
                      <w14:ligatures w14:val="standardContextual"/>
                    </w:rPr>
                  </w:pPr>
                </w:p>
              </w:tc>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6B627D" w14:paraId="5B8366FB" w14:textId="77777777">
                    <w:trPr>
                      <w:tblCellSpacing w:w="0" w:type="dxa"/>
                      <w:jc w:val="center"/>
                    </w:trPr>
                    <w:tc>
                      <w:tcPr>
                        <w:tcW w:w="0" w:type="auto"/>
                        <w:tcMar>
                          <w:top w:w="150" w:type="dxa"/>
                          <w:left w:w="150" w:type="dxa"/>
                          <w:bottom w:w="150" w:type="dxa"/>
                          <w:right w:w="150" w:type="dxa"/>
                        </w:tcMar>
                        <w:vAlign w:val="center"/>
                        <w:hideMark/>
                      </w:tcPr>
                      <w:p w14:paraId="07E79D1F" w14:textId="666AF266" w:rsidR="006B627D" w:rsidRDefault="006B627D">
                        <w:pPr>
                          <w:jc w:val="center"/>
                          <w:rPr>
                            <w:kern w:val="2"/>
                            <w:lang w:eastAsia="en-US"/>
                            <w14:ligatures w14:val="standardContextual"/>
                          </w:rPr>
                        </w:pPr>
                        <w:r>
                          <w:rPr>
                            <w:noProof/>
                            <w:color w:val="0000FF"/>
                            <w:kern w:val="2"/>
                            <w:lang w:eastAsia="en-US"/>
                            <w14:ligatures w14:val="standardContextual"/>
                          </w:rPr>
                          <w:drawing>
                            <wp:inline distT="0" distB="0" distL="0" distR="0" wp14:anchorId="6EC584D0" wp14:editId="5B69017D">
                              <wp:extent cx="952500" cy="952500"/>
                              <wp:effectExtent l="0" t="0" r="0" b="0"/>
                              <wp:docPr id="267833198" name="Picture 3" descr="Rate this ale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te this ale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5B129847" w14:textId="77777777" w:rsidR="006B627D" w:rsidRDefault="006B627D">
                  <w:pPr>
                    <w:jc w:val="center"/>
                    <w:rPr>
                      <w:rFonts w:asciiTheme="minorHAnsi" w:hAnsiTheme="minorHAnsi" w:cs="Times New Roman"/>
                      <w:kern w:val="2"/>
                      <w:sz w:val="22"/>
                      <w:szCs w:val="22"/>
                      <w:lang w:eastAsia="en-US"/>
                      <w14:ligatures w14:val="standardContextual"/>
                    </w:rPr>
                  </w:pPr>
                </w:p>
              </w:tc>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6B627D" w14:paraId="15BEBA7D" w14:textId="77777777">
                    <w:trPr>
                      <w:tblCellSpacing w:w="0" w:type="dxa"/>
                      <w:jc w:val="center"/>
                    </w:trPr>
                    <w:tc>
                      <w:tcPr>
                        <w:tcW w:w="0" w:type="auto"/>
                        <w:tcMar>
                          <w:top w:w="150" w:type="dxa"/>
                          <w:left w:w="150" w:type="dxa"/>
                          <w:bottom w:w="150" w:type="dxa"/>
                          <w:right w:w="150" w:type="dxa"/>
                        </w:tcMar>
                        <w:vAlign w:val="center"/>
                        <w:hideMark/>
                      </w:tcPr>
                      <w:p w14:paraId="7368C79D" w14:textId="701A6639" w:rsidR="006B627D" w:rsidRDefault="006B627D">
                        <w:pPr>
                          <w:jc w:val="center"/>
                          <w:rPr>
                            <w:kern w:val="2"/>
                            <w:lang w:eastAsia="en-US"/>
                            <w14:ligatures w14:val="standardContextual"/>
                          </w:rPr>
                        </w:pPr>
                        <w:r>
                          <w:rPr>
                            <w:noProof/>
                            <w:color w:val="0000FF"/>
                            <w:kern w:val="2"/>
                            <w:lang w:eastAsia="en-US"/>
                            <w14:ligatures w14:val="standardContextual"/>
                          </w:rPr>
                          <w:drawing>
                            <wp:inline distT="0" distB="0" distL="0" distR="0" wp14:anchorId="2A851248" wp14:editId="14432CCD">
                              <wp:extent cx="952500" cy="952500"/>
                              <wp:effectExtent l="0" t="0" r="0" b="0"/>
                              <wp:docPr id="378294142" name="Picture 2" descr="Share this ale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this al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510508FA" w14:textId="77777777" w:rsidR="006B627D" w:rsidRDefault="006B627D">
                  <w:pPr>
                    <w:jc w:val="center"/>
                    <w:rPr>
                      <w:rFonts w:asciiTheme="minorHAnsi" w:hAnsiTheme="minorHAnsi" w:cs="Times New Roman"/>
                      <w:kern w:val="2"/>
                      <w:sz w:val="22"/>
                      <w:szCs w:val="22"/>
                      <w:lang w:eastAsia="en-US"/>
                      <w14:ligatures w14:val="standardContextual"/>
                    </w:rPr>
                  </w:pPr>
                </w:p>
              </w:tc>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6B627D" w14:paraId="427B824C" w14:textId="77777777">
                    <w:trPr>
                      <w:tblCellSpacing w:w="0" w:type="dxa"/>
                      <w:jc w:val="center"/>
                    </w:trPr>
                    <w:tc>
                      <w:tcPr>
                        <w:tcW w:w="0" w:type="auto"/>
                        <w:tcMar>
                          <w:top w:w="150" w:type="dxa"/>
                          <w:left w:w="150" w:type="dxa"/>
                          <w:bottom w:w="150" w:type="dxa"/>
                          <w:right w:w="150" w:type="dxa"/>
                        </w:tcMar>
                        <w:vAlign w:val="center"/>
                        <w:hideMark/>
                      </w:tcPr>
                      <w:p w14:paraId="4936482B" w14:textId="219B787A" w:rsidR="006B627D" w:rsidRDefault="006B627D">
                        <w:pPr>
                          <w:jc w:val="center"/>
                          <w:rPr>
                            <w:kern w:val="2"/>
                            <w:lang w:eastAsia="en-US"/>
                            <w14:ligatures w14:val="standardContextual"/>
                          </w:rPr>
                        </w:pPr>
                        <w:r>
                          <w:rPr>
                            <w:noProof/>
                            <w:color w:val="0000FF"/>
                            <w:kern w:val="2"/>
                            <w:lang w:eastAsia="en-US"/>
                            <w14:ligatures w14:val="standardContextual"/>
                          </w:rPr>
                          <w:drawing>
                            <wp:inline distT="0" distB="0" distL="0" distR="0" wp14:anchorId="4E1B0B3A" wp14:editId="48167BE2">
                              <wp:extent cx="952500" cy="952500"/>
                              <wp:effectExtent l="0" t="0" r="0" b="0"/>
                              <wp:docPr id="365967966" name="Picture 1" descr="Change your alert setting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nge your alert settin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17426DEF" w14:textId="77777777" w:rsidR="006B627D" w:rsidRDefault="006B627D">
                  <w:pPr>
                    <w:jc w:val="center"/>
                    <w:rPr>
                      <w:rFonts w:asciiTheme="minorHAnsi" w:hAnsiTheme="minorHAnsi" w:cs="Times New Roman"/>
                      <w:kern w:val="2"/>
                      <w:sz w:val="22"/>
                      <w:szCs w:val="22"/>
                      <w:lang w:eastAsia="en-US"/>
                      <w14:ligatures w14:val="standardContextual"/>
                    </w:rPr>
                  </w:pPr>
                </w:p>
              </w:tc>
            </w:tr>
          </w:tbl>
          <w:p w14:paraId="5412B50D" w14:textId="77777777" w:rsidR="006B627D" w:rsidRDefault="006B627D">
            <w:pPr>
              <w:jc w:val="center"/>
              <w:rPr>
                <w:rFonts w:asciiTheme="minorHAnsi" w:hAnsiTheme="minorHAnsi" w:cs="Times New Roman"/>
                <w:kern w:val="2"/>
                <w:sz w:val="22"/>
                <w:szCs w:val="22"/>
                <w:lang w:eastAsia="en-US"/>
                <w14:ligatures w14:val="standardContextual"/>
              </w:rPr>
            </w:pPr>
          </w:p>
        </w:tc>
      </w:tr>
      <w:tr w:rsidR="006B627D" w14:paraId="2E0BCD5A" w14:textId="77777777" w:rsidTr="006B627D">
        <w:trPr>
          <w:tblCellSpacing w:w="15" w:type="dxa"/>
          <w:jc w:val="center"/>
        </w:trPr>
        <w:tc>
          <w:tcPr>
            <w:tcW w:w="0" w:type="auto"/>
            <w:shd w:val="clear" w:color="auto" w:fill="FFFFFF"/>
            <w:tcMar>
              <w:top w:w="0" w:type="dxa"/>
              <w:left w:w="300" w:type="dxa"/>
              <w:bottom w:w="150" w:type="dxa"/>
              <w:right w:w="300" w:type="dxa"/>
            </w:tcMar>
            <w:vAlign w:val="center"/>
            <w:hideMark/>
          </w:tcPr>
          <w:p w14:paraId="01BC40BA" w14:textId="77777777" w:rsidR="006B627D" w:rsidRDefault="006B627D">
            <w:pPr>
              <w:pStyle w:val="NormalWeb"/>
              <w:spacing w:before="0" w:beforeAutospacing="0" w:after="0" w:afterAutospacing="0"/>
              <w:rPr>
                <w:rFonts w:ascii="Calibri" w:hAnsi="Calibri" w:cs="Calibri"/>
                <w:color w:val="555555"/>
                <w:kern w:val="2"/>
                <w:lang w:eastAsia="en-US"/>
                <w14:ligatures w14:val="standardContextual"/>
              </w:rPr>
            </w:pPr>
            <w:r>
              <w:rPr>
                <w:rFonts w:ascii="Calibri" w:hAnsi="Calibri" w:cs="Calibri"/>
                <w:color w:val="555555"/>
                <w:kern w:val="2"/>
                <w:lang w:eastAsia="en-US"/>
                <w14:ligatures w14:val="standardContextual"/>
              </w:rPr>
              <w:t xml:space="preserve">To login to your account </w:t>
            </w:r>
            <w:hyperlink r:id="rId19" w:history="1">
              <w:r>
                <w:rPr>
                  <w:rStyle w:val="Hyperlink"/>
                  <w:rFonts w:ascii="Calibri" w:hAnsi="Calibri" w:cs="Calibri"/>
                  <w:kern w:val="2"/>
                  <w:lang w:eastAsia="en-US"/>
                  <w14:ligatures w14:val="standardContextual"/>
                </w:rPr>
                <w:t>click here</w:t>
              </w:r>
            </w:hyperlink>
            <w:r>
              <w:rPr>
                <w:rFonts w:ascii="Calibri" w:hAnsi="Calibri" w:cs="Calibri"/>
                <w:color w:val="555555"/>
                <w:kern w:val="2"/>
                <w:lang w:eastAsia="en-US"/>
                <w14:ligatures w14:val="standardContextual"/>
              </w:rPr>
              <w:t xml:space="preserve">, to report a fault </w:t>
            </w:r>
            <w:hyperlink r:id="rId20" w:history="1">
              <w:r>
                <w:rPr>
                  <w:rStyle w:val="Hyperlink"/>
                  <w:rFonts w:ascii="Calibri" w:hAnsi="Calibri" w:cs="Calibri"/>
                  <w:kern w:val="2"/>
                  <w:lang w:eastAsia="en-US"/>
                  <w14:ligatures w14:val="standardContextual"/>
                </w:rPr>
                <w:t>click here</w:t>
              </w:r>
            </w:hyperlink>
            <w:r>
              <w:rPr>
                <w:rFonts w:ascii="Calibri" w:hAnsi="Calibri" w:cs="Calibri"/>
                <w:color w:val="555555"/>
                <w:kern w:val="2"/>
                <w:lang w:eastAsia="en-US"/>
                <w14:ligatures w14:val="standardContextual"/>
              </w:rPr>
              <w:t xml:space="preserve">, or </w:t>
            </w:r>
            <w:hyperlink r:id="rId21" w:history="1">
              <w:r>
                <w:rPr>
                  <w:rStyle w:val="Hyperlink"/>
                  <w:rFonts w:ascii="Calibri" w:hAnsi="Calibri" w:cs="Calibri"/>
                  <w:kern w:val="2"/>
                  <w:lang w:eastAsia="en-US"/>
                  <w14:ligatures w14:val="standardContextual"/>
                </w:rPr>
                <w:t>unsubscribe</w:t>
              </w:r>
            </w:hyperlink>
          </w:p>
        </w:tc>
      </w:tr>
    </w:tbl>
    <w:p w14:paraId="0A2C3BD6" w14:textId="77777777" w:rsidR="00C57660" w:rsidRDefault="00C57660"/>
    <w:sectPr w:rsidR="00C5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7D"/>
    <w:rsid w:val="001F6461"/>
    <w:rsid w:val="006B627D"/>
    <w:rsid w:val="00A53816"/>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23A1"/>
  <w15:chartTrackingRefBased/>
  <w15:docId w15:val="{C4155C6A-DB46-4464-9F67-9EB4A3C5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7D"/>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6B627D"/>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6B627D"/>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6B627D"/>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6B627D"/>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6B627D"/>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6B627D"/>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6B627D"/>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6B627D"/>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6B627D"/>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62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62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62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62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62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62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62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627D"/>
    <w:rPr>
      <w:rFonts w:eastAsiaTheme="majorEastAsia" w:cstheme="majorBidi"/>
      <w:color w:val="272727" w:themeColor="text1" w:themeTint="D8"/>
    </w:rPr>
  </w:style>
  <w:style w:type="paragraph" w:styleId="Title">
    <w:name w:val="Title"/>
    <w:basedOn w:val="Normal"/>
    <w:next w:val="Normal"/>
    <w:link w:val="TitleChar"/>
    <w:uiPriority w:val="10"/>
    <w:qFormat/>
    <w:rsid w:val="006B627D"/>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6B62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627D"/>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6B62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627D"/>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6B627D"/>
    <w:rPr>
      <w:i/>
      <w:iCs/>
      <w:color w:val="404040" w:themeColor="text1" w:themeTint="BF"/>
    </w:rPr>
  </w:style>
  <w:style w:type="paragraph" w:styleId="ListParagraph">
    <w:name w:val="List Paragraph"/>
    <w:basedOn w:val="Normal"/>
    <w:uiPriority w:val="34"/>
    <w:qFormat/>
    <w:rsid w:val="006B627D"/>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6B627D"/>
    <w:rPr>
      <w:i/>
      <w:iCs/>
      <w:color w:val="0F4761" w:themeColor="accent1" w:themeShade="BF"/>
    </w:rPr>
  </w:style>
  <w:style w:type="paragraph" w:styleId="IntenseQuote">
    <w:name w:val="Intense Quote"/>
    <w:basedOn w:val="Normal"/>
    <w:next w:val="Normal"/>
    <w:link w:val="IntenseQuoteChar"/>
    <w:uiPriority w:val="30"/>
    <w:qFormat/>
    <w:rsid w:val="006B627D"/>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6B627D"/>
    <w:rPr>
      <w:i/>
      <w:iCs/>
      <w:color w:val="0F4761" w:themeColor="accent1" w:themeShade="BF"/>
    </w:rPr>
  </w:style>
  <w:style w:type="character" w:styleId="IntenseReference">
    <w:name w:val="Intense Reference"/>
    <w:basedOn w:val="DefaultParagraphFont"/>
    <w:uiPriority w:val="32"/>
    <w:qFormat/>
    <w:rsid w:val="006B627D"/>
    <w:rPr>
      <w:b/>
      <w:bCs/>
      <w:smallCaps/>
      <w:color w:val="0F4761" w:themeColor="accent1" w:themeShade="BF"/>
      <w:spacing w:val="5"/>
    </w:rPr>
  </w:style>
  <w:style w:type="character" w:styleId="Hyperlink">
    <w:name w:val="Hyperlink"/>
    <w:basedOn w:val="DefaultParagraphFont"/>
    <w:uiPriority w:val="99"/>
    <w:semiHidden/>
    <w:unhideWhenUsed/>
    <w:rsid w:val="006B627D"/>
    <w:rPr>
      <w:color w:val="0000FF"/>
      <w:u w:val="single"/>
    </w:rPr>
  </w:style>
  <w:style w:type="paragraph" w:styleId="NormalWeb">
    <w:name w:val="Normal (Web)"/>
    <w:basedOn w:val="Normal"/>
    <w:uiPriority w:val="99"/>
    <w:semiHidden/>
    <w:unhideWhenUsed/>
    <w:rsid w:val="006B627D"/>
    <w:pPr>
      <w:spacing w:before="100" w:beforeAutospacing="1" w:after="100" w:afterAutospacing="1"/>
    </w:pPr>
  </w:style>
  <w:style w:type="character" w:customStyle="1" w:styleId="alertdetails206200761">
    <w:name w:val="alertdetails206200761"/>
    <w:basedOn w:val="DefaultParagraphFont"/>
    <w:rsid w:val="006B627D"/>
  </w:style>
  <w:style w:type="character" w:styleId="Strong">
    <w:name w:val="Strong"/>
    <w:basedOn w:val="DefaultParagraphFont"/>
    <w:uiPriority w:val="22"/>
    <w:qFormat/>
    <w:rsid w:val="006B6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embers.neighbourhoodlink.co.uk/AlertMessage/ShareMessageToSocialMedia/1789BDE8C40501988FCA6513B92AE04F" TargetMode="External"/><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s://members.neighbourhoodlink.co.uk/YourDetails/Unsubscribe/1789BDE8C40501988FCA6513B92AE04F" TargetMode="External"/><Relationship Id="rId7" Type="http://schemas.openxmlformats.org/officeDocument/2006/relationships/hyperlink" Target="https://cdn.neighbourhoodalert.co.uk/messageTypeIcons/Mt6P3.jpg" TargetMode="External"/><Relationship Id="rId12" Type="http://schemas.openxmlformats.org/officeDocument/2006/relationships/hyperlink" Target="https://members.neighbourhoodlink.co.uk/AlertMessage/RateMessage/1789BDE8C40501988FCA6513B92AE04F" TargetMode="External"/><Relationship Id="rId17" Type="http://schemas.openxmlformats.org/officeDocument/2006/relationships/hyperlink" Target="https://members.neighbourhoodlink.co.uk/"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mailto:support@neighbourhoodalert.co.u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embers.neighbourhoodlink.co.uk/AlertMessage/RepliesToMessage/1789BDE8C40501988FCA6513B92AE04F" TargetMode="Externa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members.neighbourhoodlink.co.uk" TargetMode="External"/><Relationship Id="rId4" Type="http://schemas.openxmlformats.org/officeDocument/2006/relationships/hyperlink" Target="https://www.neighbourhoodlink.co.uk/" TargetMode="External"/><Relationship Id="rId9" Type="http://schemas.openxmlformats.org/officeDocument/2006/relationships/image" Target="media/image4.gi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2024-01-16T10:25:00Z</dcterms:created>
  <dcterms:modified xsi:type="dcterms:W3CDTF">2024-01-16T10:30:00Z</dcterms:modified>
</cp:coreProperties>
</file>