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15904" w:rsidRPr="00815904" w14:paraId="7838EB9B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1208D751" w14:textId="77777777" w:rsidR="00815904" w:rsidRPr="00815904" w:rsidRDefault="00815904" w:rsidP="00815904"/>
        </w:tc>
      </w:tr>
      <w:tr w:rsidR="00815904" w:rsidRPr="00815904" w14:paraId="14604795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3AB38774" w14:textId="499BBE41" w:rsidR="00815904" w:rsidRPr="00815904" w:rsidRDefault="00815904" w:rsidP="00815904">
            <w:r w:rsidRPr="00815904">
              <w:rPr>
                <w:u w:val="single"/>
              </w:rPr>
              <w:drawing>
                <wp:inline distT="0" distB="0" distL="0" distR="0" wp14:anchorId="6BE757E4" wp14:editId="6CCE839B">
                  <wp:extent cx="2575560" cy="762000"/>
                  <wp:effectExtent l="0" t="0" r="0" b="0"/>
                  <wp:docPr id="517904905" name="Picture 18" descr="Neighbourhood Link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Neighbourhood Lin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904" w:rsidRPr="00815904" w14:paraId="384BE613" w14:textId="7777777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CA6DBD2" w14:textId="77777777" w:rsidR="00815904" w:rsidRPr="00815904" w:rsidRDefault="00815904" w:rsidP="00815904">
            <w:r w:rsidRPr="00815904">
              <w:pict w14:anchorId="2523B267">
                <v:rect id="_x0000_i1089" style="width:468pt;height:1.2pt" o:hralign="center" o:hrstd="t" o:hrnoshade="t" o:hr="t" fillcolor="#28a745" stroked="f"/>
              </w:pict>
            </w:r>
          </w:p>
        </w:tc>
      </w:tr>
      <w:tr w:rsidR="00815904" w:rsidRPr="00815904" w14:paraId="162D690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15904" w:rsidRPr="00815904" w14:paraId="44BADC6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815904" w:rsidRPr="00815904" w14:paraId="2B6A16A1" w14:textId="77777777">
                    <w:tc>
                      <w:tcPr>
                        <w:tcW w:w="2500" w:type="pct"/>
                        <w:vAlign w:val="center"/>
                        <w:hideMark/>
                      </w:tcPr>
                      <w:p w14:paraId="52C63820" w14:textId="51B8622E" w:rsidR="00815904" w:rsidRPr="00815904" w:rsidRDefault="00815904" w:rsidP="00815904">
                        <w:r w:rsidRPr="00815904">
                          <w:rPr>
                            <w:u w:val="single"/>
                          </w:rPr>
                          <w:drawing>
                            <wp:inline distT="0" distB="0" distL="0" distR="0" wp14:anchorId="657FD489" wp14:editId="21804A8A">
                              <wp:extent cx="1417320" cy="762000"/>
                              <wp:effectExtent l="0" t="0" r="0" b="0"/>
                              <wp:docPr id="1249280941" name="Picture 17" descr="Message Type Icon">
                                <a:hlinkClick xmlns:a="http://schemas.openxmlformats.org/drawingml/2006/main" r:id="rId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732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1963F992" w14:textId="3F3742AB" w:rsidR="00815904" w:rsidRPr="00815904" w:rsidRDefault="00815904" w:rsidP="00815904">
                        <w:r w:rsidRPr="00815904">
                          <w:rPr>
                            <w:u w:val="single"/>
                          </w:rPr>
                          <w:drawing>
                            <wp:inline distT="0" distB="0" distL="0" distR="0" wp14:anchorId="740971AB" wp14:editId="00A1188B">
                              <wp:extent cx="2575560" cy="762000"/>
                              <wp:effectExtent l="0" t="0" r="0" b="0"/>
                              <wp:docPr id="2078323526" name="Picture 16" descr="Office of the Police &amp; Crime Commission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Office of the Police &amp; Crime Commission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556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FF2E7FF" w14:textId="77777777" w:rsidR="00815904" w:rsidRPr="00815904" w:rsidRDefault="00815904" w:rsidP="00815904"/>
              </w:tc>
            </w:tr>
          </w:tbl>
          <w:p w14:paraId="4FA55EA9" w14:textId="77777777" w:rsidR="00815904" w:rsidRPr="00815904" w:rsidRDefault="00815904" w:rsidP="00815904"/>
        </w:tc>
      </w:tr>
      <w:tr w:rsidR="00815904" w:rsidRPr="00815904" w14:paraId="55AC912A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672370D5" w14:textId="77777777" w:rsidR="00815904" w:rsidRPr="00815904" w:rsidRDefault="00815904" w:rsidP="00815904">
            <w:pPr>
              <w:rPr>
                <w:b/>
                <w:bCs/>
              </w:rPr>
            </w:pPr>
            <w:r w:rsidRPr="00815904">
              <w:rPr>
                <w:b/>
                <w:bCs/>
              </w:rPr>
              <w:t xml:space="preserve">Latest News from the Police and Crime Commissioner </w:t>
            </w:r>
          </w:p>
        </w:tc>
      </w:tr>
      <w:tr w:rsidR="00815904" w:rsidRPr="00815904" w14:paraId="2B19D07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026"/>
            </w:tblGrid>
            <w:tr w:rsidR="00815904" w:rsidRPr="00815904" w14:paraId="0BD829C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49E6C7" w14:textId="41039461" w:rsidR="00815904" w:rsidRPr="00815904" w:rsidRDefault="00815904" w:rsidP="00815904">
                  <w:r w:rsidRPr="00815904">
                    <w:drawing>
                      <wp:inline distT="0" distB="0" distL="0" distR="0" wp14:anchorId="295AAE86" wp14:editId="1B66E729">
                        <wp:extent cx="5715000" cy="1905000"/>
                        <wp:effectExtent l="0" t="0" r="0" b="0"/>
                        <wp:docPr id="1320496414" name="Picture 15" descr="A blue and white sign with white tex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0496414" name="Picture 15" descr="A blue and white sign with white text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6273710" w14:textId="77777777" w:rsidR="00815904" w:rsidRPr="00815904" w:rsidRDefault="00815904" w:rsidP="00815904"/>
                <w:p w14:paraId="49782153" w14:textId="77777777" w:rsidR="00815904" w:rsidRPr="00815904" w:rsidRDefault="00815904" w:rsidP="00815904">
                  <w:r w:rsidRPr="00815904">
                    <w:rPr>
                      <w:rFonts w:ascii="Cambria Math" w:hAnsi="Cambria Math" w:cs="Cambria Math"/>
                    </w:rPr>
                    <w:t>𝗣𝗖𝗖</w:t>
                  </w:r>
                  <w:r w:rsidRPr="00815904">
                    <w:t xml:space="preserve"> </w:t>
                  </w:r>
                  <w:r w:rsidRPr="00815904">
                    <w:rPr>
                      <w:rFonts w:ascii="Cambria Math" w:hAnsi="Cambria Math" w:cs="Cambria Math"/>
                    </w:rPr>
                    <w:t>𝗮𝗻𝗻𝗼𝘂𝗻𝗰𝗲𝘀</w:t>
                  </w:r>
                  <w:r w:rsidRPr="00815904">
                    <w:t xml:space="preserve"> </w:t>
                  </w:r>
                  <w:r w:rsidRPr="00815904">
                    <w:rPr>
                      <w:rFonts w:ascii="Cambria Math" w:hAnsi="Cambria Math" w:cs="Cambria Math"/>
                    </w:rPr>
                    <w:t>𝗳𝘂𝗻𝗱𝗶𝗻𝗴</w:t>
                  </w:r>
                  <w:r w:rsidRPr="00815904">
                    <w:t xml:space="preserve"> </w:t>
                  </w:r>
                  <w:r w:rsidRPr="00815904">
                    <w:rPr>
                      <w:rFonts w:ascii="Cambria Math" w:hAnsi="Cambria Math" w:cs="Cambria Math"/>
                    </w:rPr>
                    <w:t>𝗯𝗼𝗼𝘀𝘁</w:t>
                  </w:r>
                  <w:r w:rsidRPr="00815904">
                    <w:t xml:space="preserve"> </w:t>
                  </w:r>
                  <w:r w:rsidRPr="00815904">
                    <w:rPr>
                      <w:rFonts w:ascii="Cambria Math" w:hAnsi="Cambria Math" w:cs="Cambria Math"/>
                    </w:rPr>
                    <w:t>𝗳𝗼𝗿</w:t>
                  </w:r>
                  <w:r w:rsidRPr="00815904">
                    <w:t xml:space="preserve"> </w:t>
                  </w:r>
                  <w:r w:rsidRPr="00815904">
                    <w:rPr>
                      <w:rFonts w:ascii="Cambria Math" w:hAnsi="Cambria Math" w:cs="Cambria Math"/>
                    </w:rPr>
                    <w:t>𝗰𝗼𝗺𝗺𝘂𝗻𝗶𝘁𝘆</w:t>
                  </w:r>
                  <w:r w:rsidRPr="00815904">
                    <w:t>-</w:t>
                  </w:r>
                  <w:r w:rsidRPr="00815904">
                    <w:rPr>
                      <w:rFonts w:ascii="Cambria Math" w:hAnsi="Cambria Math" w:cs="Cambria Math"/>
                    </w:rPr>
                    <w:t>𝗱𝗿𝗶𝘃𝗲𝗻</w:t>
                  </w:r>
                  <w:r w:rsidRPr="00815904">
                    <w:t xml:space="preserve"> </w:t>
                  </w:r>
                  <w:r w:rsidRPr="00815904">
                    <w:rPr>
                      <w:rFonts w:ascii="Cambria Math" w:hAnsi="Cambria Math" w:cs="Cambria Math"/>
                    </w:rPr>
                    <w:t>𝗿𝗼𝗮𝗱</w:t>
                  </w:r>
                  <w:r w:rsidRPr="00815904">
                    <w:t xml:space="preserve"> </w:t>
                  </w:r>
                  <w:r w:rsidRPr="00815904">
                    <w:rPr>
                      <w:rFonts w:ascii="Cambria Math" w:hAnsi="Cambria Math" w:cs="Cambria Math"/>
                    </w:rPr>
                    <w:t>𝘀𝗮𝗳𝗲𝘁𝘆</w:t>
                  </w:r>
                  <w:r w:rsidRPr="00815904">
                    <w:t xml:space="preserve"> </w:t>
                  </w:r>
                  <w:r w:rsidRPr="00815904">
                    <w:rPr>
                      <w:rFonts w:ascii="Cambria Math" w:hAnsi="Cambria Math" w:cs="Cambria Math"/>
                    </w:rPr>
                    <w:t>𝗶𝗺𝗽𝗿𝗼𝘃𝗲𝗺𝗲𝗻𝘁𝘀</w:t>
                  </w:r>
                </w:p>
                <w:p w14:paraId="20A3560E" w14:textId="77777777" w:rsidR="00815904" w:rsidRPr="00815904" w:rsidRDefault="00815904" w:rsidP="00815904">
                  <w:r w:rsidRPr="00815904">
                    <w:t> </w:t>
                  </w:r>
                </w:p>
                <w:p w14:paraId="352915F4" w14:textId="77777777" w:rsidR="00815904" w:rsidRPr="00815904" w:rsidRDefault="00815904" w:rsidP="00815904">
                  <w:r w:rsidRPr="00815904">
                    <w:t>A new funding opportunity has opened providing communities with the tools and resources they need to keep people safe on the roads.</w:t>
                  </w:r>
                </w:p>
                <w:p w14:paraId="043BF455" w14:textId="77777777" w:rsidR="00815904" w:rsidRPr="00815904" w:rsidRDefault="00815904" w:rsidP="00815904">
                  <w:r w:rsidRPr="00815904">
                    <w:t> </w:t>
                  </w:r>
                </w:p>
                <w:p w14:paraId="0B190752" w14:textId="77777777" w:rsidR="00815904" w:rsidRPr="00815904" w:rsidRDefault="00815904" w:rsidP="00815904">
                  <w:r w:rsidRPr="00815904">
                    <w:t>Leicester, Leicestershire and Rutland Police and Crime Commissioner Rupert Matthews has launched a dedicated Road Safety Round as part of his Community Action Fund (CAF) programme, pledging to support grassroots projects that can help him promote safer travel for all road users.</w:t>
                  </w:r>
                </w:p>
                <w:p w14:paraId="5A3A8F3B" w14:textId="77777777" w:rsidR="00815904" w:rsidRPr="00815904" w:rsidRDefault="00815904" w:rsidP="00815904">
                  <w:r w:rsidRPr="00815904">
                    <w:t> </w:t>
                  </w:r>
                </w:p>
                <w:p w14:paraId="1395BE5A" w14:textId="77777777" w:rsidR="00815904" w:rsidRPr="00815904" w:rsidRDefault="00815904" w:rsidP="00815904">
                  <w:r w:rsidRPr="00815904">
                    <w:t>The Road Safety Round will provide grants of up to £10k for projects that aim to reduce road-related incidents and promote safer streets. The Road Safety Grant Round opens on Monday 17th November 2025 and will close on Monday 12th January 2026 at 16:59.</w:t>
                  </w:r>
                </w:p>
                <w:p w14:paraId="72B43618" w14:textId="77777777" w:rsidR="00815904" w:rsidRPr="00815904" w:rsidRDefault="00815904" w:rsidP="00815904">
                  <w:r w:rsidRPr="00815904">
                    <w:t> </w:t>
                  </w:r>
                </w:p>
                <w:p w14:paraId="068C27CA" w14:textId="77777777" w:rsidR="00815904" w:rsidRPr="00815904" w:rsidRDefault="00815904" w:rsidP="00815904">
                  <w:r w:rsidRPr="00815904">
                    <w:t xml:space="preserve">To find out more and to apply, visit: </w:t>
                  </w:r>
                  <w:hyperlink r:id="rId10" w:history="1">
                    <w:r w:rsidRPr="00815904">
                      <w:rPr>
                        <w:rStyle w:val="Hyperlink"/>
                      </w:rPr>
                      <w:t>https://www.leics.pcc.police.uk/Community-Action-Fund-Round-2</w:t>
                    </w:r>
                  </w:hyperlink>
                </w:p>
                <w:p w14:paraId="49DF279B" w14:textId="77777777" w:rsidR="00815904" w:rsidRPr="00815904" w:rsidRDefault="00815904" w:rsidP="00815904">
                  <w:r w:rsidRPr="00815904">
                    <w:t> </w:t>
                  </w:r>
                </w:p>
                <w:p w14:paraId="10FF3A21" w14:textId="77777777" w:rsidR="00815904" w:rsidRPr="00815904" w:rsidRDefault="00815904" w:rsidP="00815904">
                  <w:r w:rsidRPr="00815904">
                    <w:t xml:space="preserve">Read the full article: </w:t>
                  </w:r>
                  <w:hyperlink r:id="rId11" w:history="1">
                    <w:r w:rsidRPr="00815904">
                      <w:rPr>
                        <w:rStyle w:val="Hyperlink"/>
                      </w:rPr>
                      <w:t>https://www.leics.pcc.police.uk/News-and-Events/News-Archive/2025/PR-969.aspx</w:t>
                    </w:r>
                  </w:hyperlink>
                </w:p>
                <w:p w14:paraId="2A65CF25" w14:textId="77777777" w:rsidR="00815904" w:rsidRPr="00815904" w:rsidRDefault="00815904" w:rsidP="00815904">
                  <w:r w:rsidRPr="00815904">
                    <w:t> </w:t>
                  </w:r>
                </w:p>
                <w:p w14:paraId="1EC8790A" w14:textId="77777777" w:rsidR="00815904" w:rsidRPr="00815904" w:rsidRDefault="00815904" w:rsidP="00815904">
                  <w:r w:rsidRPr="00815904">
                    <w:t>#SafeAndProsperousCommunities #CommunityActionProgramme #CommunityFunding #CrimePrevention #RoadSafety</w:t>
                  </w:r>
                </w:p>
              </w:tc>
            </w:tr>
          </w:tbl>
          <w:p w14:paraId="7EC6C8FF" w14:textId="2116E0EF" w:rsidR="00815904" w:rsidRPr="00815904" w:rsidRDefault="00815904" w:rsidP="00815904">
            <w:r w:rsidRPr="00815904">
              <w:drawing>
                <wp:inline distT="0" distB="0" distL="0" distR="0" wp14:anchorId="16E618D5" wp14:editId="1A253960">
                  <wp:extent cx="7620" cy="7620"/>
                  <wp:effectExtent l="0" t="0" r="0" b="0"/>
                  <wp:docPr id="95623068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5904">
              <w:t xml:space="preserve">  </w:t>
            </w:r>
          </w:p>
        </w:tc>
      </w:tr>
      <w:tr w:rsidR="00815904" w:rsidRPr="00815904" w14:paraId="6477A57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815904" w:rsidRPr="00815904" w14:paraId="78F1A07D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185EC8B0" w14:textId="50B0E76D" w:rsidR="00815904" w:rsidRPr="00815904" w:rsidRDefault="00815904" w:rsidP="00815904">
                  <w:r w:rsidRPr="00815904">
                    <w:rPr>
                      <w:u w:val="single"/>
                    </w:rPr>
                    <w:drawing>
                      <wp:inline distT="0" distB="0" distL="0" distR="0" wp14:anchorId="1453682B" wp14:editId="03F45D6E">
                        <wp:extent cx="1813560" cy="388620"/>
                        <wp:effectExtent l="0" t="0" r="0" b="0"/>
                        <wp:docPr id="1255805815" name="Picture 13" descr="Reply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0745B38D" w14:textId="77777777" w:rsidR="00815904" w:rsidRPr="00815904" w:rsidRDefault="00815904" w:rsidP="00815904"/>
              </w:tc>
              <w:tc>
                <w:tcPr>
                  <w:tcW w:w="1600" w:type="pct"/>
                  <w:vAlign w:val="center"/>
                  <w:hideMark/>
                </w:tcPr>
                <w:p w14:paraId="1805D0C3" w14:textId="4F6465F1" w:rsidR="00815904" w:rsidRPr="00815904" w:rsidRDefault="00815904" w:rsidP="00815904">
                  <w:r w:rsidRPr="00815904">
                    <w:rPr>
                      <w:u w:val="single"/>
                    </w:rPr>
                    <w:drawing>
                      <wp:inline distT="0" distB="0" distL="0" distR="0" wp14:anchorId="5ECFE35B" wp14:editId="5CF21D8C">
                        <wp:extent cx="1813560" cy="388620"/>
                        <wp:effectExtent l="0" t="0" r="0" b="0"/>
                        <wp:docPr id="2129967207" name="Picture 12" descr="Share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32268695" w14:textId="77777777" w:rsidR="00815904" w:rsidRPr="00815904" w:rsidRDefault="00815904" w:rsidP="00815904"/>
              </w:tc>
              <w:tc>
                <w:tcPr>
                  <w:tcW w:w="1600" w:type="pct"/>
                  <w:vAlign w:val="center"/>
                  <w:hideMark/>
                </w:tcPr>
                <w:p w14:paraId="0B05CF62" w14:textId="77903A7C" w:rsidR="00815904" w:rsidRPr="00815904" w:rsidRDefault="00815904" w:rsidP="00815904">
                  <w:r w:rsidRPr="00815904">
                    <w:rPr>
                      <w:u w:val="single"/>
                    </w:rPr>
                    <w:drawing>
                      <wp:inline distT="0" distB="0" distL="0" distR="0" wp14:anchorId="6851FA90" wp14:editId="4D66B08F">
                        <wp:extent cx="1813560" cy="388620"/>
                        <wp:effectExtent l="0" t="0" r="0" b="0"/>
                        <wp:docPr id="410498637" name="Picture 11" descr="Rate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8A6DCF6" w14:textId="77777777" w:rsidR="00815904" w:rsidRPr="00815904" w:rsidRDefault="00815904" w:rsidP="00815904"/>
        </w:tc>
      </w:tr>
      <w:tr w:rsidR="00815904" w:rsidRPr="00815904" w14:paraId="1AFAD044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7709"/>
            </w:tblGrid>
            <w:tr w:rsidR="00815904" w:rsidRPr="00815904" w14:paraId="27A539B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13360B" w14:textId="1DFF45A8" w:rsidR="00815904" w:rsidRPr="00815904" w:rsidRDefault="00815904" w:rsidP="00815904">
                  <w:r w:rsidRPr="00815904">
                    <w:lastRenderedPageBreak/>
                    <w:drawing>
                      <wp:inline distT="0" distB="0" distL="0" distR="0" wp14:anchorId="2C0664B8" wp14:editId="55BED055">
                        <wp:extent cx="762000" cy="762000"/>
                        <wp:effectExtent l="0" t="0" r="0" b="0"/>
                        <wp:docPr id="1351194185" name="Picture 10" descr="A black silhouette of a perso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1194185" name="Picture 10" descr="A black silhouette of a person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0D3B35" w14:textId="77777777" w:rsidR="00815904" w:rsidRPr="00815904" w:rsidRDefault="00815904" w:rsidP="00815904">
                  <w:r w:rsidRPr="00815904">
                    <w:rPr>
                      <w:b/>
                      <w:bCs/>
                    </w:rPr>
                    <w:t>Message Sent By</w:t>
                  </w:r>
                  <w:r w:rsidRPr="00815904">
                    <w:br/>
                    <w:t>Thomas Clarke</w:t>
                  </w:r>
                  <w:r w:rsidRPr="00815904">
                    <w:br/>
                    <w:t>(Office of the Police and Crime Commissioner for Leicester, Leicestershire and Rutland, Communications and Engagement Officer, Leicester, Leicestershire and Rutland)</w:t>
                  </w:r>
                </w:p>
              </w:tc>
            </w:tr>
          </w:tbl>
          <w:p w14:paraId="08A41D0A" w14:textId="77777777" w:rsidR="00815904" w:rsidRPr="00815904" w:rsidRDefault="00815904" w:rsidP="00815904"/>
        </w:tc>
      </w:tr>
      <w:tr w:rsidR="00815904" w:rsidRPr="00815904" w14:paraId="66742F72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3148D0F" w14:textId="77777777" w:rsidR="00815904" w:rsidRPr="00815904" w:rsidRDefault="00815904" w:rsidP="00815904">
            <w:r w:rsidRPr="00815904">
              <w:pict w14:anchorId="0C52AABB">
                <v:rect id="_x0000_i1098" style="width:468pt;height:1.2pt" o:hralign="center" o:hrstd="t" o:hrnoshade="t" o:hr="t" fillcolor="black" stroked="f"/>
              </w:pict>
            </w:r>
          </w:p>
        </w:tc>
      </w:tr>
      <w:tr w:rsidR="00815904" w:rsidRPr="00815904" w14:paraId="313973D1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124D0EB2" w14:textId="77777777" w:rsidR="00815904" w:rsidRPr="00815904" w:rsidRDefault="00815904" w:rsidP="00815904">
            <w:pPr>
              <w:rPr>
                <w:b/>
                <w:bCs/>
              </w:rPr>
            </w:pPr>
            <w:r w:rsidRPr="00815904">
              <w:rPr>
                <w:b/>
                <w:bCs/>
              </w:rPr>
              <w:t>Your Neighbourhood Link account...</w:t>
            </w:r>
          </w:p>
        </w:tc>
      </w:tr>
      <w:tr w:rsidR="00815904" w:rsidRPr="00815904" w14:paraId="5E3609B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  <w:gridCol w:w="2250"/>
              <w:gridCol w:w="2250"/>
            </w:tblGrid>
            <w:tr w:rsidR="00815904" w:rsidRPr="00815904" w14:paraId="4E66AA3C" w14:textId="77777777">
              <w:trPr>
                <w:tblCellSpacing w:w="0" w:type="dxa"/>
              </w:trPr>
              <w:tc>
                <w:tcPr>
                  <w:tcW w:w="1250" w:type="pct"/>
                  <w:vAlign w:val="center"/>
                  <w:hideMark/>
                </w:tcPr>
                <w:p w14:paraId="041CF8C3" w14:textId="77777777" w:rsidR="00815904" w:rsidRPr="00815904" w:rsidRDefault="00815904" w:rsidP="00815904">
                  <w:hyperlink r:id="rId20" w:tgtFrame="_blank" w:history="1">
                    <w:r w:rsidRPr="00815904">
                      <w:rPr>
                        <w:rStyle w:val="Hyperlink"/>
                      </w:rPr>
                      <w:t>Area Insights</w:t>
                    </w:r>
                  </w:hyperlink>
                  <w:r w:rsidRPr="00815904">
                    <w:t xml:space="preserve"> 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6801087" w14:textId="77777777" w:rsidR="00815904" w:rsidRPr="00815904" w:rsidRDefault="00815904" w:rsidP="00815904">
                  <w:hyperlink r:id="rId21" w:tgtFrame="_blank" w:history="1">
                    <w:r w:rsidRPr="00815904">
                      <w:rPr>
                        <w:rStyle w:val="Hyperlink"/>
                      </w:rPr>
                      <w:t>Update Preferences</w:t>
                    </w:r>
                  </w:hyperlink>
                  <w:r w:rsidRPr="00815904">
                    <w:t xml:space="preserve"> 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A06F404" w14:textId="77777777" w:rsidR="00815904" w:rsidRPr="00815904" w:rsidRDefault="00815904" w:rsidP="00815904">
                  <w:hyperlink r:id="rId22" w:tgtFrame="_blank" w:history="1">
                    <w:r w:rsidRPr="00815904">
                      <w:rPr>
                        <w:rStyle w:val="Hyperlink"/>
                      </w:rPr>
                      <w:t>System Support</w:t>
                    </w:r>
                  </w:hyperlink>
                  <w:r w:rsidRPr="00815904">
                    <w:t xml:space="preserve"> 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7CC29A6" w14:textId="77777777" w:rsidR="00815904" w:rsidRPr="00815904" w:rsidRDefault="00815904" w:rsidP="00815904">
                  <w:hyperlink r:id="rId23" w:tgtFrame="_blank" w:history="1">
                    <w:r w:rsidRPr="00815904">
                      <w:rPr>
                        <w:rStyle w:val="Hyperlink"/>
                      </w:rPr>
                      <w:t>Unsubscribe</w:t>
                    </w:r>
                  </w:hyperlink>
                  <w:r w:rsidRPr="00815904">
                    <w:t xml:space="preserve"> </w:t>
                  </w:r>
                </w:p>
              </w:tc>
            </w:tr>
          </w:tbl>
          <w:p w14:paraId="539D8CF9" w14:textId="77777777" w:rsidR="00815904" w:rsidRPr="00815904" w:rsidRDefault="00815904" w:rsidP="00815904"/>
        </w:tc>
      </w:tr>
      <w:tr w:rsidR="00815904" w:rsidRPr="00815904" w14:paraId="3040A184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5A209D55" w14:textId="77777777" w:rsidR="00815904" w:rsidRPr="00815904" w:rsidRDefault="00815904" w:rsidP="00815904">
            <w:r w:rsidRPr="00815904">
              <w:pict w14:anchorId="5A6C9123">
                <v:rect id="_x0000_i1099" style="width:468pt;height:1.2pt" o:hralign="center" o:hrstd="t" o:hrnoshade="t" o:hr="t" fillcolor="black" stroked="f"/>
              </w:pict>
            </w:r>
          </w:p>
        </w:tc>
      </w:tr>
    </w:tbl>
    <w:p w14:paraId="70D8045B" w14:textId="77777777" w:rsidR="00C57660" w:rsidRDefault="00C57660"/>
    <w:sectPr w:rsidR="00C57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04"/>
    <w:rsid w:val="00065985"/>
    <w:rsid w:val="001F6461"/>
    <w:rsid w:val="00815904"/>
    <w:rsid w:val="00A53816"/>
    <w:rsid w:val="00C5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9591"/>
  <w15:chartTrackingRefBased/>
  <w15:docId w15:val="{85B671AA-4646-4B3D-81FB-A766F716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9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9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9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9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9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9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9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9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59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embers.neighbourhoodlink.co.uk/AlertMessage/RepliesToMessage/98CB0E90D7DCF1D1B1B337C559F65672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s://members.neighbourhoodlink.co.uk/YourDetails/YourMessagingConfig/98CB0E90D7DCF1D1B1B337C559F65672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gif"/><Relationship Id="rId17" Type="http://schemas.openxmlformats.org/officeDocument/2006/relationships/hyperlink" Target="https://members.neighbourhoodlink.co.uk/AlertMessage/RateMessage/98CB0E90D7DCF1D1B1B337C559F6567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https://members.neighbourhoodlink.co.uk/YourDetails/AroundMeKey?_key=98CB0E90D7DCF1D1B1B337C559F65672" TargetMode="External"/><Relationship Id="rId1" Type="http://schemas.openxmlformats.org/officeDocument/2006/relationships/styles" Target="styles.xml"/><Relationship Id="rId6" Type="http://schemas.openxmlformats.org/officeDocument/2006/relationships/hyperlink" Target="https://members.neighbourhoodlink.co.uk/YourDetails/YourMessagingConfig/98CB0E90D7DCF1D1B1B337C559F65672" TargetMode="External"/><Relationship Id="rId11" Type="http://schemas.openxmlformats.org/officeDocument/2006/relationships/hyperlink" Target="https://s-url.co/XQQoAA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embers.neighbourhoodlink.co.uk/AlertMessage/ShareMessageToSocialMedia/98CB0E90D7DCF1D1B1B337C559F65672" TargetMode="External"/><Relationship Id="rId23" Type="http://schemas.openxmlformats.org/officeDocument/2006/relationships/hyperlink" Target="https://members.neighbourhoodlink.co.uk/YourDetails/Unsubscribe/98CB0E90D7DCF1D1B1B337C559F65672" TargetMode="External"/><Relationship Id="rId10" Type="http://schemas.openxmlformats.org/officeDocument/2006/relationships/hyperlink" Target="https://s-url.co/XAQoAA" TargetMode="External"/><Relationship Id="rId19" Type="http://schemas.openxmlformats.org/officeDocument/2006/relationships/image" Target="media/image9.png"/><Relationship Id="rId4" Type="http://schemas.openxmlformats.org/officeDocument/2006/relationships/hyperlink" Target="https://www.neighbourhoodlink.co.uk/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6.png"/><Relationship Id="rId22" Type="http://schemas.openxmlformats.org/officeDocument/2006/relationships/hyperlink" Target="mailto:support@neighbourhoodalert.co.uk?subject=Neighbourhood%20Alert%20Support&amp;body=%0A%0A%23%23%23%20Please%20type%20above%20this%20line%20%23%23%23%23%0APlease%20do%20not%20use%20this%20email%20to%20report%20crime.%20You%20are%20contacting%20the%20technical%20support%20team%20for%20the%20Neighbourhood%20Alert%20system.%0A%0AContact%20from%20Neighbourhood%20Link%20alert%20message%20system%20support%20link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Muxloe Parish Council</dc:creator>
  <cp:keywords/>
  <dc:description/>
  <cp:lastModifiedBy>Kirby Muxloe Parish Council</cp:lastModifiedBy>
  <cp:revision>1</cp:revision>
  <dcterms:created xsi:type="dcterms:W3CDTF">2025-11-18T09:30:00Z</dcterms:created>
  <dcterms:modified xsi:type="dcterms:W3CDTF">2025-11-18T09:30:00Z</dcterms:modified>
</cp:coreProperties>
</file>