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841437" w14:textId="77777777" w:rsidR="00E41B2A" w:rsidRPr="00E41B2A" w:rsidRDefault="00E41B2A" w:rsidP="00E41B2A"/>
    <w:tbl>
      <w:tblPr>
        <w:tblW w:w="5000" w:type="pct"/>
        <w:jc w:val="center"/>
        <w:tblCellMar>
          <w:left w:w="0" w:type="dxa"/>
          <w:right w:w="0" w:type="dxa"/>
        </w:tblCellMar>
        <w:tblLook w:val="04A0" w:firstRow="1" w:lastRow="0" w:firstColumn="1" w:lastColumn="0" w:noHBand="0" w:noVBand="1"/>
      </w:tblPr>
      <w:tblGrid>
        <w:gridCol w:w="9026"/>
      </w:tblGrid>
      <w:tr w:rsidR="00E41B2A" w:rsidRPr="00E41B2A" w14:paraId="4DC6E5E4" w14:textId="77777777" w:rsidTr="00E41B2A">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9026"/>
            </w:tblGrid>
            <w:tr w:rsidR="00E41B2A" w:rsidRPr="00E41B2A" w14:paraId="6007A5CE" w14:textId="77777777">
              <w:trPr>
                <w:jc w:val="center"/>
              </w:trPr>
              <w:tc>
                <w:tcPr>
                  <w:tcW w:w="0" w:type="auto"/>
                  <w:shd w:val="clear" w:color="auto" w:fill="F7F7F7"/>
                  <w:tcMar>
                    <w:top w:w="81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E41B2A" w:rsidRPr="00E41B2A" w14:paraId="31779E17"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E41B2A" w:rsidRPr="00E41B2A" w14:paraId="6C330F1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E41B2A" w:rsidRPr="00E41B2A" w14:paraId="27BDD36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41B2A" w:rsidRPr="00E41B2A" w14:paraId="2EE019AF" w14:textId="77777777">
                                      <w:tc>
                                        <w:tcPr>
                                          <w:tcW w:w="0" w:type="auto"/>
                                          <w:tcMar>
                                            <w:top w:w="0" w:type="dxa"/>
                                            <w:left w:w="135" w:type="dxa"/>
                                            <w:bottom w:w="0" w:type="dxa"/>
                                            <w:right w:w="135" w:type="dxa"/>
                                          </w:tcMar>
                                          <w:hideMark/>
                                        </w:tcPr>
                                        <w:p w14:paraId="4E0848DD" w14:textId="249C151C" w:rsidR="00E41B2A" w:rsidRPr="00E41B2A" w:rsidRDefault="00E41B2A" w:rsidP="00E41B2A">
                                          <w:r w:rsidRPr="00E41B2A">
                                            <w:drawing>
                                              <wp:inline distT="0" distB="0" distL="0" distR="0" wp14:anchorId="0F050DC3" wp14:editId="712764DC">
                                                <wp:extent cx="5372100" cy="1790700"/>
                                                <wp:effectExtent l="0" t="0" r="0" b="0"/>
                                                <wp:docPr id="448122053" name="Picture 26" descr="A blue and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22053" name="Picture 26" descr="A blue and purple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6646086B" w14:textId="77777777" w:rsidR="00E41B2A" w:rsidRPr="00E41B2A" w:rsidRDefault="00E41B2A" w:rsidP="00E41B2A"/>
                                </w:tc>
                              </w:tr>
                            </w:tbl>
                            <w:p w14:paraId="3863EACA" w14:textId="77777777" w:rsidR="00E41B2A" w:rsidRPr="00E41B2A" w:rsidRDefault="00E41B2A" w:rsidP="00E41B2A"/>
                          </w:tc>
                        </w:tr>
                      </w:tbl>
                      <w:p w14:paraId="7DD6B8AC" w14:textId="77777777" w:rsidR="00E41B2A" w:rsidRPr="00E41B2A" w:rsidRDefault="00E41B2A" w:rsidP="00E41B2A"/>
                    </w:tc>
                  </w:tr>
                </w:tbl>
                <w:p w14:paraId="54F898B8" w14:textId="77777777" w:rsidR="00E41B2A" w:rsidRPr="00E41B2A" w:rsidRDefault="00E41B2A" w:rsidP="00E41B2A"/>
              </w:tc>
            </w:tr>
            <w:tr w:rsidR="00E41B2A" w:rsidRPr="00E41B2A" w14:paraId="0B42D008" w14:textId="77777777">
              <w:trPr>
                <w:jc w:val="center"/>
              </w:trPr>
              <w:tc>
                <w:tcPr>
                  <w:tcW w:w="0" w:type="auto"/>
                  <w:shd w:val="clear" w:color="auto" w:fill="FFFFFF"/>
                  <w:tcMar>
                    <w:top w:w="54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26"/>
                  </w:tblGrid>
                  <w:tr w:rsidR="00E41B2A" w:rsidRPr="00E41B2A" w14:paraId="5B890C4B"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26"/>
                        </w:tblGrid>
                        <w:tr w:rsidR="00E41B2A" w:rsidRPr="00E41B2A" w14:paraId="40316B24"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26"/>
                              </w:tblGrid>
                              <w:tr w:rsidR="00E41B2A" w:rsidRPr="00E41B2A" w14:paraId="7B828FA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E41B2A" w:rsidRPr="00E41B2A" w14:paraId="52A0C91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E41B2A" w:rsidRPr="00E41B2A" w14:paraId="201B41A3" w14:textId="77777777">
                                            <w:tc>
                                              <w:tcPr>
                                                <w:tcW w:w="0" w:type="auto"/>
                                                <w:tcMar>
                                                  <w:top w:w="0" w:type="dxa"/>
                                                  <w:left w:w="270" w:type="dxa"/>
                                                  <w:bottom w:w="135" w:type="dxa"/>
                                                  <w:right w:w="270" w:type="dxa"/>
                                                </w:tcMar>
                                                <w:hideMark/>
                                              </w:tcPr>
                                              <w:p w14:paraId="2070BD4F" w14:textId="77777777" w:rsidR="00E41B2A" w:rsidRPr="00E41B2A" w:rsidRDefault="00E41B2A" w:rsidP="00E41B2A">
                                                <w:r w:rsidRPr="00E41B2A">
                                                  <w:rPr>
                                                    <w:b/>
                                                    <w:bCs/>
                                                  </w:rPr>
                                                  <w:t>12 December 2024</w:t>
                                                </w:r>
                                                <w:r w:rsidRPr="00E41B2A">
                                                  <w:br/>
                                                </w:r>
                                                <w:r w:rsidRPr="00E41B2A">
                                                  <w:br/>
                                                  <w:t>Welcome to Five for Friday, our stakeholder bulletin for Leicester, Leicestershire and Rutland.</w:t>
                                                </w:r>
                                                <w:r w:rsidRPr="00E41B2A">
                                                  <w:br/>
                                                </w:r>
                                                <w:r w:rsidRPr="00E41B2A">
                                                  <w:br/>
                                                  <w:t>The bulletin will help to keep you up to speed with what is happening in the local NHS.  Please do share with your networks to help us reach as many people as possible.</w:t>
                                                </w:r>
                                                <w:r w:rsidRPr="00E41B2A">
                                                  <w:br/>
                                                  <w:t> </w:t>
                                                </w:r>
                                                <w:r w:rsidRPr="00E41B2A">
                                                  <w:br/>
                                                  <w:t>At the end of this issue you will find our communications e-toolkit which provides you with the opportunity to support us by sharing our campaigns and messages.</w:t>
                                                </w:r>
                                                <w:r w:rsidRPr="00E41B2A">
                                                  <w:br/>
                                                </w:r>
                                                <w:r w:rsidRPr="00E41B2A">
                                                  <w:br/>
                                                  <w:t xml:space="preserve">Please give us feedback and tell us what you want to know more about. If you have any questions or would like to ask about a </w:t>
                                                </w:r>
                                                <w:proofErr w:type="gramStart"/>
                                                <w:r w:rsidRPr="00E41B2A">
                                                  <w:t>topic</w:t>
                                                </w:r>
                                                <w:proofErr w:type="gramEnd"/>
                                                <w:r w:rsidRPr="00E41B2A">
                                                  <w:t xml:space="preserve"> please email us at: </w:t>
                                                </w:r>
                                                <w:r w:rsidRPr="00E41B2A">
                                                  <w:br/>
                                                </w:r>
                                                <w:hyperlink r:id="rId6" w:history="1">
                                                  <w:r w:rsidRPr="00E41B2A">
                                                    <w:rPr>
                                                      <w:rStyle w:val="Hyperlink"/>
                                                    </w:rPr>
                                                    <w:t>llricb-llr.pressoffice@nhs.net</w:t>
                                                  </w:r>
                                                </w:hyperlink>
                                              </w:p>
                                            </w:tc>
                                          </w:tr>
                                        </w:tbl>
                                        <w:p w14:paraId="50B1DE0F" w14:textId="77777777" w:rsidR="00E41B2A" w:rsidRPr="00E41B2A" w:rsidRDefault="00E41B2A" w:rsidP="00E41B2A"/>
                                      </w:tc>
                                    </w:tr>
                                  </w:tbl>
                                  <w:p w14:paraId="7D4FDA9C" w14:textId="77777777" w:rsidR="00E41B2A" w:rsidRPr="00E41B2A" w:rsidRDefault="00E41B2A" w:rsidP="00E41B2A"/>
                                </w:tc>
                              </w:tr>
                            </w:tbl>
                            <w:p w14:paraId="5ACDD29B"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2779819B"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E41B2A" w:rsidRPr="00E41B2A" w14:paraId="434A8121" w14:textId="77777777">
                                      <w:tc>
                                        <w:tcPr>
                                          <w:tcW w:w="0" w:type="auto"/>
                                          <w:tcBorders>
                                            <w:top w:val="single" w:sz="12" w:space="0" w:color="EAEAEA"/>
                                            <w:left w:val="nil"/>
                                            <w:bottom w:val="nil"/>
                                            <w:right w:val="nil"/>
                                          </w:tcBorders>
                                          <w:vAlign w:val="center"/>
                                          <w:hideMark/>
                                        </w:tcPr>
                                        <w:p w14:paraId="25157587" w14:textId="77777777" w:rsidR="00E41B2A" w:rsidRPr="00E41B2A" w:rsidRDefault="00E41B2A" w:rsidP="00E41B2A"/>
                                      </w:tc>
                                    </w:tr>
                                  </w:tbl>
                                  <w:p w14:paraId="1C489499" w14:textId="77777777" w:rsidR="00E41B2A" w:rsidRPr="00E41B2A" w:rsidRDefault="00E41B2A" w:rsidP="00E41B2A"/>
                                </w:tc>
                              </w:tr>
                            </w:tbl>
                            <w:p w14:paraId="7B6DF0D8"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3F2B231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E41B2A" w:rsidRPr="00E41B2A" w14:paraId="2AE5EF0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E41B2A" w:rsidRPr="00E41B2A" w14:paraId="5A704A4C" w14:textId="77777777">
                                            <w:tc>
                                              <w:tcPr>
                                                <w:tcW w:w="0" w:type="auto"/>
                                                <w:tcMar>
                                                  <w:top w:w="0" w:type="dxa"/>
                                                  <w:left w:w="270" w:type="dxa"/>
                                                  <w:bottom w:w="135" w:type="dxa"/>
                                                  <w:right w:w="270" w:type="dxa"/>
                                                </w:tcMar>
                                                <w:hideMark/>
                                              </w:tcPr>
                                              <w:p w14:paraId="43BD90FE" w14:textId="77777777" w:rsidR="00E41B2A" w:rsidRPr="00E41B2A" w:rsidRDefault="00E41B2A" w:rsidP="00E41B2A">
                                                <w:pPr>
                                                  <w:rPr>
                                                    <w:b/>
                                                    <w:bCs/>
                                                  </w:rPr>
                                                </w:pPr>
                                                <w:r w:rsidRPr="00E41B2A">
                                                  <w:rPr>
                                                    <w:b/>
                                                    <w:bCs/>
                                                  </w:rPr>
                                                  <w:t>1. Preparation work on new Day Case Unit for Hinckley set to begin </w:t>
                                                </w:r>
                                              </w:p>
                                            </w:tc>
                                          </w:tr>
                                        </w:tbl>
                                        <w:p w14:paraId="20DF2046" w14:textId="77777777" w:rsidR="00E41B2A" w:rsidRPr="00E41B2A" w:rsidRDefault="00E41B2A" w:rsidP="00E41B2A"/>
                                      </w:tc>
                                    </w:tr>
                                  </w:tbl>
                                  <w:p w14:paraId="520FB1F7" w14:textId="77777777" w:rsidR="00E41B2A" w:rsidRPr="00E41B2A" w:rsidRDefault="00E41B2A" w:rsidP="00E41B2A"/>
                                </w:tc>
                              </w:tr>
                            </w:tbl>
                            <w:p w14:paraId="74ED81A4"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3A1F047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E41B2A" w:rsidRPr="00E41B2A" w14:paraId="3325DD6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E41B2A" w:rsidRPr="00E41B2A" w14:paraId="6FCDCC3F" w14:textId="77777777">
                                            <w:tc>
                                              <w:tcPr>
                                                <w:tcW w:w="0" w:type="auto"/>
                                                <w:tcMar>
                                                  <w:top w:w="0" w:type="dxa"/>
                                                  <w:left w:w="270" w:type="dxa"/>
                                                  <w:bottom w:w="135" w:type="dxa"/>
                                                  <w:right w:w="270" w:type="dxa"/>
                                                </w:tcMar>
                                                <w:hideMark/>
                                              </w:tcPr>
                                              <w:p w14:paraId="56936670" w14:textId="77777777" w:rsidR="00E41B2A" w:rsidRPr="00E41B2A" w:rsidRDefault="00E41B2A" w:rsidP="00E41B2A">
                                                <w:r w:rsidRPr="00E41B2A">
                                                  <w:t xml:space="preserve">The Leicester, Leicestershire and Rutland Integrated Care Board (LLR ICB) today announced that preparation work for a Day </w:t>
                                                </w:r>
                                                <w:proofErr w:type="spellStart"/>
                                                <w:r w:rsidRPr="00E41B2A">
                                                  <w:t>Case</w:t>
                                                </w:r>
                                                <w:proofErr w:type="spellEnd"/>
                                                <w:r w:rsidRPr="00E41B2A">
                                                  <w:t xml:space="preserve"> Unit at Hinckley and District Hospital is set to begin in coming weeks. </w:t>
                                                </w:r>
                                                <w:r w:rsidRPr="00E41B2A">
                                                  <w:br/>
                                                </w:r>
                                                <w:r w:rsidRPr="00E41B2A">
                                                  <w:br/>
                                                  <w:t xml:space="preserve">The Department of Health and Social Care has extended the spend date of the allocated </w:t>
                                                </w:r>
                                                <w:r w:rsidRPr="00E41B2A">
                                                  <w:lastRenderedPageBreak/>
                                                  <w:t>funding for the new Day Case Unit until March 2026, to enable its delivery. The total cost of the new facility is £10.5million.</w:t>
                                                </w:r>
                                                <w:r w:rsidRPr="00E41B2A">
                                                  <w:br/>
                                                </w:r>
                                                <w:r w:rsidRPr="00E41B2A">
                                                  <w:br/>
                                                  <w:t>A new build Day Case Unit on the existing Hinckley and District Hospital site will see all services delivered from a new building on the Mount Road site linked to the new Community Diagnostic Centre (CDC). </w:t>
                                                </w:r>
                                                <w:r w:rsidRPr="00E41B2A">
                                                  <w:br/>
                                                </w:r>
                                                <w:r w:rsidRPr="00E41B2A">
                                                  <w:br/>
                                                  <w:t>Sarah Prema, Chief Strategy Officer at LLR ICB, said: “This is fantastic news for the people of Hinckley and surrounding areas.</w:t>
                                                </w:r>
                                                <w:r w:rsidRPr="00E41B2A">
                                                  <w:br/>
                                                </w:r>
                                                <w:r w:rsidRPr="00E41B2A">
                                                  <w:br/>
                                                  <w:t>“The DHSC decision to extend funding for the project into 2026 will enable delivery of a modern, fit-for-purpose Day Case Unit for the local population allowing care to be delivered closer to home.</w:t>
                                                </w:r>
                                                <w:r w:rsidRPr="00E41B2A">
                                                  <w:br/>
                                                </w:r>
                                                <w:r w:rsidRPr="00E41B2A">
                                                  <w:br/>
                                                  <w:t>“We will continue to work closely with Hinckley and Bosworth Borough Council’s planning department and will be submitting a planning application in coming months.”</w:t>
                                                </w:r>
                                                <w:r w:rsidRPr="00E41B2A">
                                                  <w:br/>
                                                </w:r>
                                                <w:r w:rsidRPr="00E41B2A">
                                                  <w:br/>
                                                  <w:t xml:space="preserve">To find out more, visit: </w:t>
                                                </w:r>
                                                <w:hyperlink r:id="rId7" w:tgtFrame="_blank" w:history="1">
                                                  <w:r w:rsidRPr="00E41B2A">
                                                    <w:rPr>
                                                      <w:rStyle w:val="Hyperlink"/>
                                                    </w:rPr>
                                                    <w:t>https://leicesterleicestershireandrutland.icb.nhs.uk/preparation-work-on-new-day-case-unit-for-hinckley-set-to-begin/</w:t>
                                                  </w:r>
                                                </w:hyperlink>
                                              </w:p>
                                            </w:tc>
                                          </w:tr>
                                        </w:tbl>
                                        <w:p w14:paraId="45218CDD" w14:textId="77777777" w:rsidR="00E41B2A" w:rsidRPr="00E41B2A" w:rsidRDefault="00E41B2A" w:rsidP="00E41B2A"/>
                                      </w:tc>
                                    </w:tr>
                                  </w:tbl>
                                  <w:p w14:paraId="4EAC1143" w14:textId="77777777" w:rsidR="00E41B2A" w:rsidRPr="00E41B2A" w:rsidRDefault="00E41B2A" w:rsidP="00E41B2A"/>
                                </w:tc>
                              </w:tr>
                            </w:tbl>
                            <w:p w14:paraId="52FA395E"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4418367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E41B2A" w:rsidRPr="00E41B2A" w14:paraId="5E713F07" w14:textId="77777777">
                                      <w:tc>
                                        <w:tcPr>
                                          <w:tcW w:w="0" w:type="auto"/>
                                          <w:tcMar>
                                            <w:top w:w="0" w:type="dxa"/>
                                            <w:left w:w="135" w:type="dxa"/>
                                            <w:bottom w:w="0" w:type="dxa"/>
                                            <w:right w:w="135" w:type="dxa"/>
                                          </w:tcMar>
                                          <w:hideMark/>
                                        </w:tcPr>
                                        <w:p w14:paraId="6477AE94" w14:textId="7CE0CA47" w:rsidR="00E41B2A" w:rsidRPr="00E41B2A" w:rsidRDefault="00E41B2A" w:rsidP="00E41B2A">
                                          <w:r w:rsidRPr="00E41B2A">
                                            <w:drawing>
                                              <wp:inline distT="0" distB="0" distL="0" distR="0" wp14:anchorId="4FED9CFF" wp14:editId="366F7633">
                                                <wp:extent cx="5318760" cy="2987040"/>
                                                <wp:effectExtent l="0" t="0" r="0" b="3810"/>
                                                <wp:docPr id="473197926" name="Picture 25" descr="A person walking o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97926" name="Picture 25" descr="A person walking on the stree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8760" cy="2987040"/>
                                                        </a:xfrm>
                                                        <a:prstGeom prst="rect">
                                                          <a:avLst/>
                                                        </a:prstGeom>
                                                        <a:noFill/>
                                                        <a:ln>
                                                          <a:noFill/>
                                                        </a:ln>
                                                      </pic:spPr>
                                                    </pic:pic>
                                                  </a:graphicData>
                                                </a:graphic>
                                              </wp:inline>
                                            </w:drawing>
                                          </w:r>
                                        </w:p>
                                      </w:tc>
                                    </w:tr>
                                  </w:tbl>
                                  <w:p w14:paraId="398BD286" w14:textId="77777777" w:rsidR="00E41B2A" w:rsidRPr="00E41B2A" w:rsidRDefault="00E41B2A" w:rsidP="00E41B2A"/>
                                </w:tc>
                              </w:tr>
                            </w:tbl>
                            <w:p w14:paraId="6FEF7B7A"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1A73B972"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E41B2A" w:rsidRPr="00E41B2A" w14:paraId="0F60C8E0" w14:textId="77777777">
                                      <w:tc>
                                        <w:tcPr>
                                          <w:tcW w:w="0" w:type="auto"/>
                                          <w:tcBorders>
                                            <w:top w:val="single" w:sz="12" w:space="0" w:color="EAEAEA"/>
                                            <w:left w:val="nil"/>
                                            <w:bottom w:val="nil"/>
                                            <w:right w:val="nil"/>
                                          </w:tcBorders>
                                          <w:vAlign w:val="center"/>
                                          <w:hideMark/>
                                        </w:tcPr>
                                        <w:p w14:paraId="5160F340" w14:textId="77777777" w:rsidR="00E41B2A" w:rsidRPr="00E41B2A" w:rsidRDefault="00E41B2A" w:rsidP="00E41B2A"/>
                                      </w:tc>
                                    </w:tr>
                                  </w:tbl>
                                  <w:p w14:paraId="0F06FF10" w14:textId="77777777" w:rsidR="00E41B2A" w:rsidRPr="00E41B2A" w:rsidRDefault="00E41B2A" w:rsidP="00E41B2A"/>
                                </w:tc>
                              </w:tr>
                            </w:tbl>
                            <w:p w14:paraId="649DF978"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057F142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E41B2A" w:rsidRPr="00E41B2A" w14:paraId="5DE5AF2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E41B2A" w:rsidRPr="00E41B2A" w14:paraId="7133D156" w14:textId="77777777">
                                            <w:tc>
                                              <w:tcPr>
                                                <w:tcW w:w="0" w:type="auto"/>
                                                <w:tcMar>
                                                  <w:top w:w="0" w:type="dxa"/>
                                                  <w:left w:w="270" w:type="dxa"/>
                                                  <w:bottom w:w="135" w:type="dxa"/>
                                                  <w:right w:w="270" w:type="dxa"/>
                                                </w:tcMar>
                                                <w:hideMark/>
                                              </w:tcPr>
                                              <w:p w14:paraId="1B784D22" w14:textId="77777777" w:rsidR="00E41B2A" w:rsidRPr="00E41B2A" w:rsidRDefault="00E41B2A" w:rsidP="00E41B2A">
                                                <w:pPr>
                                                  <w:rPr>
                                                    <w:b/>
                                                    <w:bCs/>
                                                  </w:rPr>
                                                </w:pPr>
                                                <w:r w:rsidRPr="00E41B2A">
                                                  <w:rPr>
                                                    <w:b/>
                                                    <w:bCs/>
                                                  </w:rPr>
                                                  <w:t>2. Local NHS to end prescribing of gluten-free foods</w:t>
                                                </w:r>
                                              </w:p>
                                            </w:tc>
                                          </w:tr>
                                        </w:tbl>
                                        <w:p w14:paraId="6BF2D516" w14:textId="77777777" w:rsidR="00E41B2A" w:rsidRPr="00E41B2A" w:rsidRDefault="00E41B2A" w:rsidP="00E41B2A"/>
                                      </w:tc>
                                    </w:tr>
                                  </w:tbl>
                                  <w:p w14:paraId="4F7CE58C" w14:textId="77777777" w:rsidR="00E41B2A" w:rsidRPr="00E41B2A" w:rsidRDefault="00E41B2A" w:rsidP="00E41B2A"/>
                                </w:tc>
                              </w:tr>
                            </w:tbl>
                            <w:p w14:paraId="77353CBC"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28B0EEF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E41B2A" w:rsidRPr="00E41B2A" w14:paraId="0072F47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E41B2A" w:rsidRPr="00E41B2A" w14:paraId="412DA761" w14:textId="77777777">
                                            <w:tc>
                                              <w:tcPr>
                                                <w:tcW w:w="0" w:type="auto"/>
                                                <w:tcMar>
                                                  <w:top w:w="0" w:type="dxa"/>
                                                  <w:left w:w="270" w:type="dxa"/>
                                                  <w:bottom w:w="135" w:type="dxa"/>
                                                  <w:right w:w="270" w:type="dxa"/>
                                                </w:tcMar>
                                                <w:hideMark/>
                                              </w:tcPr>
                                              <w:p w14:paraId="50680250" w14:textId="77777777" w:rsidR="00E41B2A" w:rsidRPr="00E41B2A" w:rsidRDefault="00E41B2A" w:rsidP="00E41B2A">
                                                <w:r w:rsidRPr="00E41B2A">
                                                  <w:lastRenderedPageBreak/>
                                                  <w:t>The NHS in Leicester, Leicestershire and Rutland (LLR) is to end the prescribing of gluten-free foods from 1 February 2025.</w:t>
                                                </w:r>
                                                <w:r w:rsidRPr="00E41B2A">
                                                  <w:br/>
                                                </w:r>
                                                <w:r w:rsidRPr="00E41B2A">
                                                  <w:br/>
                                                  <w:t>The decision was taken by the LLR Integrated Care Board (ICB) at its meeting on 12 December 2024, following a lengthy engagement process including a public consultation, and discussions with patient representative groups and clinicians including GPs, dietitians and pharmacists.</w:t>
                                                </w:r>
                                                <w:r w:rsidRPr="00E41B2A">
                                                  <w:br/>
                                                </w:r>
                                                <w:r w:rsidRPr="00E41B2A">
                                                  <w:br/>
                                                  <w:t>The ICB Board has recommended that additional support should be put in place for patients following diagnosis of coeliac disease and/or dermatitis herpetiformis, including advice and guidance on diet, lifestyle and staying healthy.</w:t>
                                                </w:r>
                                                <w:r w:rsidRPr="00E41B2A">
                                                  <w:br/>
                                                </w:r>
                                                <w:r w:rsidRPr="00E41B2A">
                                                  <w:br/>
                                                  <w:t>The ICB decision will save the NHS more than £250,000 a year, at a time of significant financial pressure on the health service. This move within LLR is in line with other parts of the East Midlands that have taken similar decisions to remove gluten-free food prescribing.</w:t>
                                                </w:r>
                                                <w:r w:rsidRPr="00E41B2A">
                                                  <w:br/>
                                                </w:r>
                                                <w:r w:rsidRPr="00E41B2A">
                                                  <w:br/>
                                                  <w:t>For more information, visit: </w:t>
                                                </w:r>
                                                <w:r w:rsidRPr="00E41B2A">
                                                  <w:br/>
                                                </w:r>
                                                <w:hyperlink r:id="rId9" w:tgtFrame="_blank" w:history="1">
                                                  <w:r w:rsidRPr="00E41B2A">
                                                    <w:rPr>
                                                      <w:rStyle w:val="Hyperlink"/>
                                                    </w:rPr>
                                                    <w:t>https://leicesterleicestershireandrutland.icb.nhs.uk/local-nhs-to-end-prescribing-of-gluten-free-foods/</w:t>
                                                  </w:r>
                                                </w:hyperlink>
                                              </w:p>
                                            </w:tc>
                                          </w:tr>
                                        </w:tbl>
                                        <w:p w14:paraId="0F7B18CC" w14:textId="77777777" w:rsidR="00E41B2A" w:rsidRPr="00E41B2A" w:rsidRDefault="00E41B2A" w:rsidP="00E41B2A"/>
                                      </w:tc>
                                    </w:tr>
                                  </w:tbl>
                                  <w:p w14:paraId="551884F1" w14:textId="77777777" w:rsidR="00E41B2A" w:rsidRPr="00E41B2A" w:rsidRDefault="00E41B2A" w:rsidP="00E41B2A"/>
                                </w:tc>
                              </w:tr>
                            </w:tbl>
                            <w:p w14:paraId="26CD3242"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6148938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E41B2A" w:rsidRPr="00E41B2A" w14:paraId="13584790" w14:textId="77777777">
                                      <w:tc>
                                        <w:tcPr>
                                          <w:tcW w:w="0" w:type="auto"/>
                                          <w:tcMar>
                                            <w:top w:w="0" w:type="dxa"/>
                                            <w:left w:w="135" w:type="dxa"/>
                                            <w:bottom w:w="0" w:type="dxa"/>
                                            <w:right w:w="135" w:type="dxa"/>
                                          </w:tcMar>
                                          <w:hideMark/>
                                        </w:tcPr>
                                        <w:p w14:paraId="290DD95B" w14:textId="302C7C6A" w:rsidR="00E41B2A" w:rsidRPr="00E41B2A" w:rsidRDefault="00E41B2A" w:rsidP="00E41B2A">
                                          <w:r w:rsidRPr="00E41B2A">
                                            <w:drawing>
                                              <wp:inline distT="0" distB="0" distL="0" distR="0" wp14:anchorId="69ACD473" wp14:editId="04C5E1AE">
                                                <wp:extent cx="5379720" cy="3436620"/>
                                                <wp:effectExtent l="0" t="0" r="0" b="0"/>
                                                <wp:docPr id="1454050054" name="Picture 24" descr="A flour on a table with wheat ears and a rolling p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50054" name="Picture 24" descr="A flour on a table with wheat ears and a rolling pi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9720" cy="3436620"/>
                                                        </a:xfrm>
                                                        <a:prstGeom prst="rect">
                                                          <a:avLst/>
                                                        </a:prstGeom>
                                                        <a:noFill/>
                                                        <a:ln>
                                                          <a:noFill/>
                                                        </a:ln>
                                                      </pic:spPr>
                                                    </pic:pic>
                                                  </a:graphicData>
                                                </a:graphic>
                                              </wp:inline>
                                            </w:drawing>
                                          </w:r>
                                        </w:p>
                                      </w:tc>
                                    </w:tr>
                                  </w:tbl>
                                  <w:p w14:paraId="3CBE0813" w14:textId="77777777" w:rsidR="00E41B2A" w:rsidRPr="00E41B2A" w:rsidRDefault="00E41B2A" w:rsidP="00E41B2A"/>
                                </w:tc>
                              </w:tr>
                            </w:tbl>
                            <w:p w14:paraId="3851491D"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0401A7E4"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E41B2A" w:rsidRPr="00E41B2A" w14:paraId="2B789DD9" w14:textId="77777777">
                                      <w:tc>
                                        <w:tcPr>
                                          <w:tcW w:w="0" w:type="auto"/>
                                          <w:tcBorders>
                                            <w:top w:val="single" w:sz="12" w:space="0" w:color="EAEAEA"/>
                                            <w:left w:val="nil"/>
                                            <w:bottom w:val="nil"/>
                                            <w:right w:val="nil"/>
                                          </w:tcBorders>
                                          <w:vAlign w:val="center"/>
                                          <w:hideMark/>
                                        </w:tcPr>
                                        <w:p w14:paraId="216E9C8D" w14:textId="77777777" w:rsidR="00E41B2A" w:rsidRPr="00E41B2A" w:rsidRDefault="00E41B2A" w:rsidP="00E41B2A"/>
                                      </w:tc>
                                    </w:tr>
                                  </w:tbl>
                                  <w:p w14:paraId="4D4C5264" w14:textId="77777777" w:rsidR="00E41B2A" w:rsidRPr="00E41B2A" w:rsidRDefault="00E41B2A" w:rsidP="00E41B2A"/>
                                </w:tc>
                              </w:tr>
                            </w:tbl>
                            <w:p w14:paraId="4E9275F9"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5A4E290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E41B2A" w:rsidRPr="00E41B2A" w14:paraId="2DDBBC2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E41B2A" w:rsidRPr="00E41B2A" w14:paraId="0A7C3954" w14:textId="77777777">
                                            <w:tc>
                                              <w:tcPr>
                                                <w:tcW w:w="0" w:type="auto"/>
                                                <w:tcMar>
                                                  <w:top w:w="0" w:type="dxa"/>
                                                  <w:left w:w="270" w:type="dxa"/>
                                                  <w:bottom w:w="135" w:type="dxa"/>
                                                  <w:right w:w="270" w:type="dxa"/>
                                                </w:tcMar>
                                                <w:hideMark/>
                                              </w:tcPr>
                                              <w:p w14:paraId="63C4A85F" w14:textId="77777777" w:rsidR="00E41B2A" w:rsidRPr="00E41B2A" w:rsidRDefault="00E41B2A" w:rsidP="00E41B2A">
                                                <w:pPr>
                                                  <w:rPr>
                                                    <w:b/>
                                                    <w:bCs/>
                                                  </w:rPr>
                                                </w:pPr>
                                                <w:r w:rsidRPr="00E41B2A">
                                                  <w:rPr>
                                                    <w:b/>
                                                    <w:bCs/>
                                                  </w:rPr>
                                                  <w:t>3. Get ready to be festive</w:t>
                                                </w:r>
                                              </w:p>
                                            </w:tc>
                                          </w:tr>
                                        </w:tbl>
                                        <w:p w14:paraId="5AB005CF" w14:textId="77777777" w:rsidR="00E41B2A" w:rsidRPr="00E41B2A" w:rsidRDefault="00E41B2A" w:rsidP="00E41B2A"/>
                                      </w:tc>
                                    </w:tr>
                                  </w:tbl>
                                  <w:p w14:paraId="61CEEC5A" w14:textId="77777777" w:rsidR="00E41B2A" w:rsidRPr="00E41B2A" w:rsidRDefault="00E41B2A" w:rsidP="00E41B2A"/>
                                </w:tc>
                              </w:tr>
                            </w:tbl>
                            <w:p w14:paraId="03883CA6"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05F45E5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E41B2A" w:rsidRPr="00E41B2A" w14:paraId="073421C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E41B2A" w:rsidRPr="00E41B2A" w14:paraId="28879D1C" w14:textId="77777777">
                                            <w:tc>
                                              <w:tcPr>
                                                <w:tcW w:w="0" w:type="auto"/>
                                                <w:tcMar>
                                                  <w:top w:w="0" w:type="dxa"/>
                                                  <w:left w:w="270" w:type="dxa"/>
                                                  <w:bottom w:w="135" w:type="dxa"/>
                                                  <w:right w:w="270" w:type="dxa"/>
                                                </w:tcMar>
                                                <w:hideMark/>
                                              </w:tcPr>
                                              <w:p w14:paraId="1C8B56A4" w14:textId="77777777" w:rsidR="00E41B2A" w:rsidRPr="00E41B2A" w:rsidRDefault="00E41B2A" w:rsidP="00E41B2A">
                                                <w:r w:rsidRPr="00E41B2A">
                                                  <w:t>Health leaders in Leicester, Leicestershire, and Rutland (LLR) are reminding eligible local people to have all their NHS recommended winter vaccinations to help prevent the spread of viruses, in our communities ahead of the festive season, including Covid-19, flu, and RSV.</w:t>
                                                </w:r>
                                                <w:r w:rsidRPr="00E41B2A">
                                                  <w:br/>
                                                </w:r>
                                                <w:r w:rsidRPr="00E41B2A">
                                                  <w:br/>
                                                  <w:t>To help reinforce the important role of vaccinations in healthcare, the local NHS has launched </w:t>
                                                </w:r>
                                                <w:r w:rsidRPr="00E41B2A">
                                                  <w:rPr>
                                                    <w:b/>
                                                    <w:bCs/>
                                                  </w:rPr>
                                                  <w:t>‘</w:t>
                                                </w:r>
                                                <w:r w:rsidRPr="00E41B2A">
                                                  <w:t>Get ready to be festive’ a countdown where a new fact about vaccines will be shared daily until Christmas Day on our social media accounts.</w:t>
                                                </w:r>
                                                <w:r w:rsidRPr="00E41B2A">
                                                  <w:br/>
                                                </w:r>
                                                <w:r w:rsidRPr="00E41B2A">
                                                  <w:br/>
                                                  <w:t>When we spend more time indoors with more people at festive parties and events, it becomes much easier to catch and spread the viruses to other people. Those that are pregnant, aged 65 or over, or have a weakened immune system, or those with a long-term health condition, are all at risk from becoming seriously unwell from the effects of the viruses.</w:t>
                                                </w:r>
                                                <w:r w:rsidRPr="00E41B2A">
                                                  <w:br/>
                                                </w:r>
                                                <w:r w:rsidRPr="00E41B2A">
                                                  <w:br/>
                                                  <w:t>In LLR there are a variety of ways in which people can get vaccinated ahead of the festive period, including walk-in clinics, that people can go to without an appointment, or appointments can be booked at community pharmacies and GP practice clinics. There are also walk-in antenatal vaccination clinics for pregnant women that are located across the city and county (Monday to Friday 9am – 4pm) and specialist clinics that are dedicated to vaccinating eligible children ranging from five to 18 years of age and those with learning disabilities that require a more calming environment.</w:t>
                                                </w:r>
                                                <w:r w:rsidRPr="00E41B2A">
                                                  <w:br/>
                                                </w:r>
                                                <w:r w:rsidRPr="00E41B2A">
                                                  <w:br/>
                                                  <w:t xml:space="preserve">For more information, visit: </w:t>
                                                </w:r>
                                                <w:hyperlink r:id="rId11" w:tgtFrame="_blank" w:history="1">
                                                  <w:r w:rsidRPr="00E41B2A">
                                                    <w:rPr>
                                                      <w:rStyle w:val="Hyperlink"/>
                                                    </w:rPr>
                                                    <w:t>https://leicesterleicestershireandrutland.icb.nhs.uk/deck-the-halls-and-get-ready-to-be-festive-by-having-your-covid-19-and-flu-vaccines-this-festive-season/</w:t>
                                                  </w:r>
                                                </w:hyperlink>
                                                <w:r w:rsidRPr="00E41B2A">
                                                  <w:t>.</w:t>
                                                </w:r>
                                              </w:p>
                                            </w:tc>
                                          </w:tr>
                                        </w:tbl>
                                        <w:p w14:paraId="75A2F23E" w14:textId="77777777" w:rsidR="00E41B2A" w:rsidRPr="00E41B2A" w:rsidRDefault="00E41B2A" w:rsidP="00E41B2A"/>
                                      </w:tc>
                                    </w:tr>
                                  </w:tbl>
                                  <w:p w14:paraId="7600561C" w14:textId="77777777" w:rsidR="00E41B2A" w:rsidRPr="00E41B2A" w:rsidRDefault="00E41B2A" w:rsidP="00E41B2A"/>
                                </w:tc>
                              </w:tr>
                            </w:tbl>
                            <w:p w14:paraId="0AD323DE"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096B302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E41B2A" w:rsidRPr="00E41B2A" w14:paraId="4C93C064" w14:textId="77777777">
                                      <w:tc>
                                        <w:tcPr>
                                          <w:tcW w:w="0" w:type="auto"/>
                                          <w:tcMar>
                                            <w:top w:w="0" w:type="dxa"/>
                                            <w:left w:w="135" w:type="dxa"/>
                                            <w:bottom w:w="0" w:type="dxa"/>
                                            <w:right w:w="135" w:type="dxa"/>
                                          </w:tcMar>
                                          <w:hideMark/>
                                        </w:tcPr>
                                        <w:p w14:paraId="6113B857" w14:textId="5DC6F3D8" w:rsidR="00E41B2A" w:rsidRPr="00E41B2A" w:rsidRDefault="00E41B2A" w:rsidP="00E41B2A">
                                          <w:r w:rsidRPr="00E41B2A">
                                            <w:lastRenderedPageBreak/>
                                            <w:drawing>
                                              <wp:inline distT="0" distB="0" distL="0" distR="0" wp14:anchorId="265F3C9C" wp14:editId="6E4C6B86">
                                                <wp:extent cx="4076700" cy="4076700"/>
                                                <wp:effectExtent l="0" t="0" r="0" b="0"/>
                                                <wp:docPr id="1599826647" name="Picture 23" descr="Get ready to be festive. Fact 1 about vaccines: Vaccines were first created by Edwrd Jenner using Cowpox to protect an 8-year-old boy against smallp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t ready to be festive. Fact 1 about vaccines: Vaccines were first created by Edwrd Jenner using Cowpox to protect an 8-year-old boy against smallpox.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76700" cy="4076700"/>
                                                        </a:xfrm>
                                                        <a:prstGeom prst="rect">
                                                          <a:avLst/>
                                                        </a:prstGeom>
                                                        <a:noFill/>
                                                        <a:ln>
                                                          <a:noFill/>
                                                        </a:ln>
                                                      </pic:spPr>
                                                    </pic:pic>
                                                  </a:graphicData>
                                                </a:graphic>
                                              </wp:inline>
                                            </w:drawing>
                                          </w:r>
                                        </w:p>
                                      </w:tc>
                                    </w:tr>
                                  </w:tbl>
                                  <w:p w14:paraId="5B488D8D" w14:textId="77777777" w:rsidR="00E41B2A" w:rsidRPr="00E41B2A" w:rsidRDefault="00E41B2A" w:rsidP="00E41B2A"/>
                                </w:tc>
                              </w:tr>
                            </w:tbl>
                            <w:p w14:paraId="7023A235"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7C37BA92"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E41B2A" w:rsidRPr="00E41B2A" w14:paraId="43A17572" w14:textId="77777777">
                                      <w:tc>
                                        <w:tcPr>
                                          <w:tcW w:w="0" w:type="auto"/>
                                          <w:tcBorders>
                                            <w:top w:val="single" w:sz="12" w:space="0" w:color="EAEAEA"/>
                                            <w:left w:val="nil"/>
                                            <w:bottom w:val="nil"/>
                                            <w:right w:val="nil"/>
                                          </w:tcBorders>
                                          <w:vAlign w:val="center"/>
                                          <w:hideMark/>
                                        </w:tcPr>
                                        <w:p w14:paraId="2212BB20" w14:textId="77777777" w:rsidR="00E41B2A" w:rsidRPr="00E41B2A" w:rsidRDefault="00E41B2A" w:rsidP="00E41B2A"/>
                                      </w:tc>
                                    </w:tr>
                                  </w:tbl>
                                  <w:p w14:paraId="24236072" w14:textId="77777777" w:rsidR="00E41B2A" w:rsidRPr="00E41B2A" w:rsidRDefault="00E41B2A" w:rsidP="00E41B2A"/>
                                </w:tc>
                              </w:tr>
                            </w:tbl>
                            <w:p w14:paraId="00FD65FC"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2B1FFAF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E41B2A" w:rsidRPr="00E41B2A" w14:paraId="327A4A8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E41B2A" w:rsidRPr="00E41B2A" w14:paraId="2D8157A6" w14:textId="77777777">
                                            <w:tc>
                                              <w:tcPr>
                                                <w:tcW w:w="0" w:type="auto"/>
                                                <w:tcMar>
                                                  <w:top w:w="0" w:type="dxa"/>
                                                  <w:left w:w="270" w:type="dxa"/>
                                                  <w:bottom w:w="135" w:type="dxa"/>
                                                  <w:right w:w="270" w:type="dxa"/>
                                                </w:tcMar>
                                                <w:hideMark/>
                                              </w:tcPr>
                                              <w:p w14:paraId="143E1A3D" w14:textId="77777777" w:rsidR="00E41B2A" w:rsidRPr="00E41B2A" w:rsidRDefault="00E41B2A" w:rsidP="00E41B2A">
                                                <w:pPr>
                                                  <w:rPr>
                                                    <w:b/>
                                                    <w:bCs/>
                                                  </w:rPr>
                                                </w:pPr>
                                                <w:r w:rsidRPr="00E41B2A">
                                                  <w:rPr>
                                                    <w:b/>
                                                    <w:bCs/>
                                                  </w:rPr>
                                                  <w:t>4. Order repeat prescriptions ahead of the festive period </w:t>
                                                </w:r>
                                              </w:p>
                                            </w:tc>
                                          </w:tr>
                                        </w:tbl>
                                        <w:p w14:paraId="560C5734" w14:textId="77777777" w:rsidR="00E41B2A" w:rsidRPr="00E41B2A" w:rsidRDefault="00E41B2A" w:rsidP="00E41B2A"/>
                                      </w:tc>
                                    </w:tr>
                                  </w:tbl>
                                  <w:p w14:paraId="188B17E2" w14:textId="77777777" w:rsidR="00E41B2A" w:rsidRPr="00E41B2A" w:rsidRDefault="00E41B2A" w:rsidP="00E41B2A"/>
                                </w:tc>
                              </w:tr>
                            </w:tbl>
                            <w:p w14:paraId="04EBA29C"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0751F2C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E41B2A" w:rsidRPr="00E41B2A" w14:paraId="68F0D80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E41B2A" w:rsidRPr="00E41B2A" w14:paraId="05D8A16D" w14:textId="77777777">
                                            <w:tc>
                                              <w:tcPr>
                                                <w:tcW w:w="0" w:type="auto"/>
                                                <w:tcMar>
                                                  <w:top w:w="0" w:type="dxa"/>
                                                  <w:left w:w="270" w:type="dxa"/>
                                                  <w:bottom w:w="135" w:type="dxa"/>
                                                  <w:right w:w="270" w:type="dxa"/>
                                                </w:tcMar>
                                                <w:hideMark/>
                                              </w:tcPr>
                                              <w:p w14:paraId="5EC9FC15" w14:textId="77777777" w:rsidR="00E41B2A" w:rsidRPr="00E41B2A" w:rsidRDefault="00E41B2A" w:rsidP="00E41B2A">
                                                <w:r w:rsidRPr="00E41B2A">
                                                  <w:t>The NHS in Leicester, Leicestershire and Rutland is asking people to be prepared ahead of the festive bank holidays.</w:t>
                                                </w:r>
                                                <w:r w:rsidRPr="00E41B2A">
                                                  <w:br/>
                                                </w:r>
                                                <w:r w:rsidRPr="00E41B2A">
                                                  <w:br/>
                                                  <w:t>GP practices and many community pharmacies will be closed over the festive bank holidays, and people on regular medication are advised to avoid being caught short and running out of supplies.</w:t>
                                                </w:r>
                                                <w:r w:rsidRPr="00E41B2A">
                                                  <w:br/>
                                                </w:r>
                                                <w:r w:rsidRPr="00E41B2A">
                                                  <w:br/>
                                                  <w:t>Anyone taking regular prescription medication, should make sure they have enough to last and, if they need more, they should request a repeat prescription immediately. People can order their medication using the NHS App, or through their GP practice, which will also have an online service. </w:t>
                                                </w:r>
                                                <w:r w:rsidRPr="00E41B2A">
                                                  <w:br/>
                                                </w:r>
                                                <w:r w:rsidRPr="00E41B2A">
                                                  <w:br/>
                                                  <w:t xml:space="preserve">The Friday before a bank holiday is always a very busy day for GP practices and </w:t>
                                                </w:r>
                                                <w:r w:rsidRPr="00E41B2A">
                                                  <w:lastRenderedPageBreak/>
                                                  <w:t>pharmacies, and last-minute orders put a strain on pharmacy resources, with the risk that people may not be able to get hold of their medication in time. Ordering early will save time and will make sure people can collect their medicine from their nearest pharmacy and not have to travel further.</w:t>
                                                </w:r>
                                              </w:p>
                                            </w:tc>
                                          </w:tr>
                                        </w:tbl>
                                        <w:p w14:paraId="62B5865F" w14:textId="77777777" w:rsidR="00E41B2A" w:rsidRPr="00E41B2A" w:rsidRDefault="00E41B2A" w:rsidP="00E41B2A"/>
                                      </w:tc>
                                    </w:tr>
                                  </w:tbl>
                                  <w:p w14:paraId="7A9D805A" w14:textId="77777777" w:rsidR="00E41B2A" w:rsidRPr="00E41B2A" w:rsidRDefault="00E41B2A" w:rsidP="00E41B2A"/>
                                </w:tc>
                              </w:tr>
                            </w:tbl>
                            <w:p w14:paraId="6DDBC6AF"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52EF895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E41B2A" w:rsidRPr="00E41B2A" w14:paraId="04AE90DF" w14:textId="77777777">
                                      <w:tc>
                                        <w:tcPr>
                                          <w:tcW w:w="0" w:type="auto"/>
                                          <w:tcMar>
                                            <w:top w:w="0" w:type="dxa"/>
                                            <w:left w:w="135" w:type="dxa"/>
                                            <w:bottom w:w="0" w:type="dxa"/>
                                            <w:right w:w="135" w:type="dxa"/>
                                          </w:tcMar>
                                          <w:hideMark/>
                                        </w:tcPr>
                                        <w:p w14:paraId="23621439" w14:textId="5A06E456" w:rsidR="00E41B2A" w:rsidRPr="00E41B2A" w:rsidRDefault="00E41B2A" w:rsidP="00E41B2A">
                                          <w:r w:rsidRPr="00E41B2A">
                                            <w:drawing>
                                              <wp:inline distT="0" distB="0" distL="0" distR="0" wp14:anchorId="2EA4F7AD" wp14:editId="40574059">
                                                <wp:extent cx="3916680" cy="3916680"/>
                                                <wp:effectExtent l="0" t="0" r="7620" b="7620"/>
                                                <wp:docPr id="1944104581" name="Picture 22" descr="Order your repeat prescriptions now. Last minute orders put a strain on Pharmacy resources and you risk not having enough med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Order your repeat prescriptions now. Last minute orders put a strain on Pharmacy resources and you risk not having enough medicatio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6680" cy="3916680"/>
                                                        </a:xfrm>
                                                        <a:prstGeom prst="rect">
                                                          <a:avLst/>
                                                        </a:prstGeom>
                                                        <a:noFill/>
                                                        <a:ln>
                                                          <a:noFill/>
                                                        </a:ln>
                                                      </pic:spPr>
                                                    </pic:pic>
                                                  </a:graphicData>
                                                </a:graphic>
                                              </wp:inline>
                                            </w:drawing>
                                          </w:r>
                                        </w:p>
                                      </w:tc>
                                    </w:tr>
                                  </w:tbl>
                                  <w:p w14:paraId="37F87D66" w14:textId="77777777" w:rsidR="00E41B2A" w:rsidRPr="00E41B2A" w:rsidRDefault="00E41B2A" w:rsidP="00E41B2A"/>
                                </w:tc>
                              </w:tr>
                            </w:tbl>
                            <w:p w14:paraId="4A74E643"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2CEDD832"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E41B2A" w:rsidRPr="00E41B2A" w14:paraId="33C2382E" w14:textId="77777777">
                                      <w:tc>
                                        <w:tcPr>
                                          <w:tcW w:w="0" w:type="auto"/>
                                          <w:tcBorders>
                                            <w:top w:val="single" w:sz="12" w:space="0" w:color="EAEAEA"/>
                                            <w:left w:val="nil"/>
                                            <w:bottom w:val="nil"/>
                                            <w:right w:val="nil"/>
                                          </w:tcBorders>
                                          <w:vAlign w:val="center"/>
                                          <w:hideMark/>
                                        </w:tcPr>
                                        <w:p w14:paraId="01B26465" w14:textId="77777777" w:rsidR="00E41B2A" w:rsidRPr="00E41B2A" w:rsidRDefault="00E41B2A" w:rsidP="00E41B2A"/>
                                      </w:tc>
                                    </w:tr>
                                  </w:tbl>
                                  <w:p w14:paraId="3CF20D1D" w14:textId="77777777" w:rsidR="00E41B2A" w:rsidRPr="00E41B2A" w:rsidRDefault="00E41B2A" w:rsidP="00E41B2A"/>
                                </w:tc>
                              </w:tr>
                            </w:tbl>
                            <w:p w14:paraId="3B8BB4A8"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756A2FF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E41B2A" w:rsidRPr="00E41B2A" w14:paraId="237674D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E41B2A" w:rsidRPr="00E41B2A" w14:paraId="4A85A091" w14:textId="77777777">
                                            <w:tc>
                                              <w:tcPr>
                                                <w:tcW w:w="0" w:type="auto"/>
                                                <w:tcMar>
                                                  <w:top w:w="0" w:type="dxa"/>
                                                  <w:left w:w="270" w:type="dxa"/>
                                                  <w:bottom w:w="135" w:type="dxa"/>
                                                  <w:right w:w="270" w:type="dxa"/>
                                                </w:tcMar>
                                                <w:hideMark/>
                                              </w:tcPr>
                                              <w:p w14:paraId="799E573C" w14:textId="77777777" w:rsidR="00E41B2A" w:rsidRPr="00E41B2A" w:rsidRDefault="00E41B2A" w:rsidP="00E41B2A">
                                                <w:pPr>
                                                  <w:rPr>
                                                    <w:b/>
                                                    <w:bCs/>
                                                  </w:rPr>
                                                </w:pPr>
                                                <w:r w:rsidRPr="00E41B2A">
                                                  <w:rPr>
                                                    <w:b/>
                                                    <w:bCs/>
                                                  </w:rPr>
                                                  <w:t>4. Help us make the festive season extra special for your family </w:t>
                                                </w:r>
                                              </w:p>
                                            </w:tc>
                                          </w:tr>
                                        </w:tbl>
                                        <w:p w14:paraId="036DB99D" w14:textId="77777777" w:rsidR="00E41B2A" w:rsidRPr="00E41B2A" w:rsidRDefault="00E41B2A" w:rsidP="00E41B2A"/>
                                      </w:tc>
                                    </w:tr>
                                  </w:tbl>
                                  <w:p w14:paraId="126CDD15" w14:textId="77777777" w:rsidR="00E41B2A" w:rsidRPr="00E41B2A" w:rsidRDefault="00E41B2A" w:rsidP="00E41B2A"/>
                                </w:tc>
                              </w:tr>
                            </w:tbl>
                            <w:p w14:paraId="05BEFF8F"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36B62EE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E41B2A" w:rsidRPr="00E41B2A" w14:paraId="3D0B20D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E41B2A" w:rsidRPr="00E41B2A" w14:paraId="092AD029" w14:textId="77777777">
                                            <w:tc>
                                              <w:tcPr>
                                                <w:tcW w:w="0" w:type="auto"/>
                                                <w:tcMar>
                                                  <w:top w:w="0" w:type="dxa"/>
                                                  <w:left w:w="270" w:type="dxa"/>
                                                  <w:bottom w:w="135" w:type="dxa"/>
                                                  <w:right w:w="270" w:type="dxa"/>
                                                </w:tcMar>
                                                <w:hideMark/>
                                              </w:tcPr>
                                              <w:p w14:paraId="0B5EC8ED" w14:textId="77777777" w:rsidR="00E41B2A" w:rsidRPr="00E41B2A" w:rsidRDefault="00E41B2A" w:rsidP="00E41B2A">
                                                <w:r w:rsidRPr="00E41B2A">
                                                  <w:t xml:space="preserve">The festive season is </w:t>
                                                </w:r>
                                                <w:proofErr w:type="gramStart"/>
                                                <w:r w:rsidRPr="00E41B2A">
                                                  <w:t>here</w:t>
                                                </w:r>
                                                <w:proofErr w:type="gramEnd"/>
                                                <w:r w:rsidRPr="00E41B2A">
                                                  <w:t xml:space="preserve"> and we want to help you stay as healthy and happy as possible over your festive break. </w:t>
                                                </w:r>
                                                <w:r w:rsidRPr="00E41B2A">
                                                  <w:br/>
                                                </w:r>
                                                <w:r w:rsidRPr="00E41B2A">
                                                  <w:br/>
                                                  <w:t>The local NHS has created the Parents’ Stay Well Guide for Children Aged 0-9 Years which gives you all the information you need to get the right care for the most common health worries for children. These include:</w:t>
                                                </w:r>
                                              </w:p>
                                              <w:p w14:paraId="4E4ED382" w14:textId="77777777" w:rsidR="00E41B2A" w:rsidRPr="00E41B2A" w:rsidRDefault="00E41B2A" w:rsidP="00E41B2A">
                                                <w:pPr>
                                                  <w:numPr>
                                                    <w:ilvl w:val="0"/>
                                                    <w:numId w:val="1"/>
                                                  </w:numPr>
                                                </w:pPr>
                                                <w:r w:rsidRPr="00E41B2A">
                                                  <w:t>Fever </w:t>
                                                </w:r>
                                              </w:p>
                                              <w:p w14:paraId="411510E5" w14:textId="77777777" w:rsidR="00E41B2A" w:rsidRPr="00E41B2A" w:rsidRDefault="00E41B2A" w:rsidP="00E41B2A">
                                                <w:pPr>
                                                  <w:numPr>
                                                    <w:ilvl w:val="0"/>
                                                    <w:numId w:val="1"/>
                                                  </w:numPr>
                                                </w:pPr>
                                                <w:r w:rsidRPr="00E41B2A">
                                                  <w:t>Head injury </w:t>
                                                </w:r>
                                              </w:p>
                                              <w:p w14:paraId="603605E5" w14:textId="77777777" w:rsidR="00E41B2A" w:rsidRPr="00E41B2A" w:rsidRDefault="00E41B2A" w:rsidP="00E41B2A">
                                                <w:pPr>
                                                  <w:numPr>
                                                    <w:ilvl w:val="0"/>
                                                    <w:numId w:val="1"/>
                                                  </w:numPr>
                                                </w:pPr>
                                                <w:r w:rsidRPr="00E41B2A">
                                                  <w:lastRenderedPageBreak/>
                                                  <w:t>Diarrhoea and vomiting </w:t>
                                                </w:r>
                                              </w:p>
                                              <w:p w14:paraId="138D00D4" w14:textId="77777777" w:rsidR="00E41B2A" w:rsidRPr="00E41B2A" w:rsidRDefault="00E41B2A" w:rsidP="00E41B2A">
                                                <w:pPr>
                                                  <w:numPr>
                                                    <w:ilvl w:val="0"/>
                                                    <w:numId w:val="1"/>
                                                  </w:numPr>
                                                </w:pPr>
                                                <w:r w:rsidRPr="00E41B2A">
                                                  <w:t>Breathing issues</w:t>
                                                </w:r>
                                              </w:p>
                                              <w:p w14:paraId="2365884E" w14:textId="77777777" w:rsidR="00E41B2A" w:rsidRPr="00E41B2A" w:rsidRDefault="00E41B2A" w:rsidP="00E41B2A">
                                                <w:r w:rsidRPr="00E41B2A">
                                                  <w:t>Some simple home-based self-care could save you from hours in one of our busy GP or hospital waiting rooms, giving you and your family more time together at this special time of year. </w:t>
                                                </w:r>
                                                <w:r w:rsidRPr="00E41B2A">
                                                  <w:br/>
                                                </w:r>
                                                <w:r w:rsidRPr="00E41B2A">
                                                  <w:br/>
                                                  <w:t xml:space="preserve">To find out more visit: </w:t>
                                                </w:r>
                                                <w:hyperlink r:id="rId14" w:history="1">
                                                  <w:r w:rsidRPr="00E41B2A">
                                                    <w:rPr>
                                                      <w:rStyle w:val="Hyperlink"/>
                                                    </w:rPr>
                                                    <w:t>https://www.leicestershospitals.nhs.uk/patients/winter-health-advice/parents-stay-well-guide/</w:t>
                                                  </w:r>
                                                </w:hyperlink>
                                              </w:p>
                                            </w:tc>
                                          </w:tr>
                                        </w:tbl>
                                        <w:p w14:paraId="4A8074BC" w14:textId="77777777" w:rsidR="00E41B2A" w:rsidRPr="00E41B2A" w:rsidRDefault="00E41B2A" w:rsidP="00E41B2A"/>
                                      </w:tc>
                                    </w:tr>
                                  </w:tbl>
                                  <w:p w14:paraId="6EF7E26C" w14:textId="77777777" w:rsidR="00E41B2A" w:rsidRPr="00E41B2A" w:rsidRDefault="00E41B2A" w:rsidP="00E41B2A"/>
                                </w:tc>
                              </w:tr>
                            </w:tbl>
                            <w:p w14:paraId="06328D38"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2564845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E41B2A" w:rsidRPr="00E41B2A" w14:paraId="772BACE5" w14:textId="77777777">
                                      <w:tc>
                                        <w:tcPr>
                                          <w:tcW w:w="0" w:type="auto"/>
                                          <w:tcMar>
                                            <w:top w:w="0" w:type="dxa"/>
                                            <w:left w:w="135" w:type="dxa"/>
                                            <w:bottom w:w="0" w:type="dxa"/>
                                            <w:right w:w="135" w:type="dxa"/>
                                          </w:tcMar>
                                          <w:hideMark/>
                                        </w:tcPr>
                                        <w:p w14:paraId="5C605863" w14:textId="37777ECB" w:rsidR="00E41B2A" w:rsidRPr="00E41B2A" w:rsidRDefault="00E41B2A" w:rsidP="00E41B2A">
                                          <w:r w:rsidRPr="00E41B2A">
                                            <w:drawing>
                                              <wp:inline distT="0" distB="0" distL="0" distR="0" wp14:anchorId="09BE7ADF" wp14:editId="7A7D9F5A">
                                                <wp:extent cx="5372100" cy="3017520"/>
                                                <wp:effectExtent l="0" t="0" r="0" b="0"/>
                                                <wp:docPr id="1438224417" name="Picture 21" descr="Image of a family with a young child by a 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of a family with a young child by a Christmas tre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bl>
                                  <w:p w14:paraId="6194D2B6" w14:textId="77777777" w:rsidR="00E41B2A" w:rsidRPr="00E41B2A" w:rsidRDefault="00E41B2A" w:rsidP="00E41B2A"/>
                                </w:tc>
                              </w:tr>
                            </w:tbl>
                            <w:p w14:paraId="1C358028"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54ED3E8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E41B2A" w:rsidRPr="00E41B2A" w14:paraId="7F43F7E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E41B2A" w:rsidRPr="00E41B2A" w14:paraId="5DC7FCC2" w14:textId="77777777">
                                            <w:tc>
                                              <w:tcPr>
                                                <w:tcW w:w="0" w:type="auto"/>
                                                <w:tcMar>
                                                  <w:top w:w="0" w:type="dxa"/>
                                                  <w:left w:w="270" w:type="dxa"/>
                                                  <w:bottom w:w="135" w:type="dxa"/>
                                                  <w:right w:w="270" w:type="dxa"/>
                                                </w:tcMar>
                                                <w:hideMark/>
                                              </w:tcPr>
                                              <w:p w14:paraId="4B8238C0" w14:textId="77777777" w:rsidR="00E41B2A" w:rsidRPr="00E41B2A" w:rsidRDefault="00E41B2A" w:rsidP="00E41B2A"/>
                                            </w:tc>
                                          </w:tr>
                                        </w:tbl>
                                        <w:p w14:paraId="5C38849A" w14:textId="77777777" w:rsidR="00E41B2A" w:rsidRPr="00E41B2A" w:rsidRDefault="00E41B2A" w:rsidP="00E41B2A"/>
                                      </w:tc>
                                    </w:tr>
                                  </w:tbl>
                                  <w:p w14:paraId="6D89A78A" w14:textId="77777777" w:rsidR="00E41B2A" w:rsidRPr="00E41B2A" w:rsidRDefault="00E41B2A" w:rsidP="00E41B2A"/>
                                </w:tc>
                              </w:tr>
                            </w:tbl>
                            <w:p w14:paraId="2C83F84A"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20C6187D"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E41B2A" w:rsidRPr="00E41B2A" w14:paraId="680B6B94" w14:textId="77777777">
                                      <w:tc>
                                        <w:tcPr>
                                          <w:tcW w:w="0" w:type="auto"/>
                                          <w:tcBorders>
                                            <w:top w:val="single" w:sz="12" w:space="0" w:color="EAEAEA"/>
                                            <w:left w:val="nil"/>
                                            <w:bottom w:val="nil"/>
                                            <w:right w:val="nil"/>
                                          </w:tcBorders>
                                          <w:vAlign w:val="center"/>
                                          <w:hideMark/>
                                        </w:tcPr>
                                        <w:p w14:paraId="5DD8FA69" w14:textId="77777777" w:rsidR="00E41B2A" w:rsidRPr="00E41B2A" w:rsidRDefault="00E41B2A" w:rsidP="00E41B2A"/>
                                      </w:tc>
                                    </w:tr>
                                  </w:tbl>
                                  <w:p w14:paraId="192AFA04" w14:textId="77777777" w:rsidR="00E41B2A" w:rsidRPr="00E41B2A" w:rsidRDefault="00E41B2A" w:rsidP="00E41B2A"/>
                                </w:tc>
                              </w:tr>
                            </w:tbl>
                            <w:p w14:paraId="6AA62D41"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0B78288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E41B2A" w:rsidRPr="00E41B2A" w14:paraId="54E6E56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E41B2A" w:rsidRPr="00E41B2A" w14:paraId="4CBCD4CF" w14:textId="77777777">
                                            <w:tc>
                                              <w:tcPr>
                                                <w:tcW w:w="0" w:type="auto"/>
                                                <w:tcMar>
                                                  <w:top w:w="0" w:type="dxa"/>
                                                  <w:left w:w="270" w:type="dxa"/>
                                                  <w:bottom w:w="135" w:type="dxa"/>
                                                  <w:right w:w="270" w:type="dxa"/>
                                                </w:tcMar>
                                                <w:hideMark/>
                                              </w:tcPr>
                                              <w:p w14:paraId="0422F926" w14:textId="77777777" w:rsidR="00E41B2A" w:rsidRPr="00E41B2A" w:rsidRDefault="00E41B2A" w:rsidP="00E41B2A">
                                                <w:pPr>
                                                  <w:rPr>
                                                    <w:b/>
                                                    <w:bCs/>
                                                  </w:rPr>
                                                </w:pPr>
                                                <w:r w:rsidRPr="00E41B2A">
                                                  <w:rPr>
                                                    <w:b/>
                                                    <w:bCs/>
                                                  </w:rPr>
                                                  <w:t>Extra</w:t>
                                                </w:r>
                                              </w:p>
                                            </w:tc>
                                          </w:tr>
                                        </w:tbl>
                                        <w:p w14:paraId="033CF746" w14:textId="77777777" w:rsidR="00E41B2A" w:rsidRPr="00E41B2A" w:rsidRDefault="00E41B2A" w:rsidP="00E41B2A"/>
                                      </w:tc>
                                    </w:tr>
                                  </w:tbl>
                                  <w:p w14:paraId="38FAE035" w14:textId="77777777" w:rsidR="00E41B2A" w:rsidRPr="00E41B2A" w:rsidRDefault="00E41B2A" w:rsidP="00E41B2A"/>
                                </w:tc>
                              </w:tr>
                            </w:tbl>
                            <w:p w14:paraId="1BB84DCA"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4C03271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E41B2A" w:rsidRPr="00E41B2A" w14:paraId="7FFC976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E41B2A" w:rsidRPr="00E41B2A" w14:paraId="25D62C2D" w14:textId="77777777">
                                            <w:tc>
                                              <w:tcPr>
                                                <w:tcW w:w="0" w:type="auto"/>
                                                <w:tcMar>
                                                  <w:top w:w="0" w:type="dxa"/>
                                                  <w:left w:w="270" w:type="dxa"/>
                                                  <w:bottom w:w="135" w:type="dxa"/>
                                                  <w:right w:w="270" w:type="dxa"/>
                                                </w:tcMar>
                                                <w:hideMark/>
                                              </w:tcPr>
                                              <w:p w14:paraId="088D0A70" w14:textId="77777777" w:rsidR="00E41B2A" w:rsidRPr="00E41B2A" w:rsidRDefault="00E41B2A" w:rsidP="00E41B2A">
                                                <w:r w:rsidRPr="00E41B2A">
                                                  <w:rPr>
                                                    <w:u w:val="single"/>
                                                  </w:rPr>
                                                  <w:t>Two nurses who go above and beyond receive international DAISY award</w:t>
                                                </w:r>
                                                <w:r w:rsidRPr="00E41B2A">
                                                  <w:br/>
                                                </w:r>
                                                <w:r w:rsidRPr="00E41B2A">
                                                  <w:br/>
                                                  <w:t>Two nurses from Leicestershire Partnership NHS Trust (LPT) have received the international DAISY Award for the outstanding compassionate care they provide to their patients.</w:t>
                                                </w:r>
                                                <w:r w:rsidRPr="00E41B2A">
                                                  <w:br/>
                                                </w:r>
                                                <w:r w:rsidRPr="00E41B2A">
                                                  <w:br/>
                                                  <w:t>The DAISY Awards are an international recognition programme that honours and celebrates the exceptional care that many nurses and midwives provide every day.</w:t>
                                                </w:r>
                                                <w:r w:rsidRPr="00E41B2A">
                                                  <w:br/>
                                                </w:r>
                                                <w:r w:rsidRPr="00E41B2A">
                                                  <w:lastRenderedPageBreak/>
                                                  <w:br/>
                                                  <w:t>Claire Stafford, complex wound nurse, was nominated for the award for going “above and beyond” in providing care to a patient with wound complications, and Alicia Foulds, specialist community heart failure nurse, was nominated for the prestigious award for providing “incredibly high standard of individualised, patient-centred, holistic care” to an older patient.</w:t>
                                                </w:r>
                                                <w:r w:rsidRPr="00E41B2A">
                                                  <w:br/>
                                                </w:r>
                                                <w:r w:rsidRPr="00E41B2A">
                                                  <w:br/>
                                                  <w:t>To find out more visit:</w:t>
                                                </w:r>
                                                <w:r w:rsidRPr="00E41B2A">
                                                  <w:br/>
                                                </w:r>
                                                <w:hyperlink r:id="rId16" w:history="1">
                                                  <w:r w:rsidRPr="00E41B2A">
                                                    <w:rPr>
                                                      <w:rStyle w:val="Hyperlink"/>
                                                    </w:rPr>
                                                    <w:t>https://www.leicspart.nhs.uk/news/two-nurses-who-go-above-and-beyond-receive-international-daisy-award/</w:t>
                                                  </w:r>
                                                </w:hyperlink>
                                              </w:p>
                                            </w:tc>
                                          </w:tr>
                                        </w:tbl>
                                        <w:p w14:paraId="24698ABF" w14:textId="77777777" w:rsidR="00E41B2A" w:rsidRPr="00E41B2A" w:rsidRDefault="00E41B2A" w:rsidP="00E41B2A"/>
                                      </w:tc>
                                    </w:tr>
                                  </w:tbl>
                                  <w:p w14:paraId="18493857" w14:textId="77777777" w:rsidR="00E41B2A" w:rsidRPr="00E41B2A" w:rsidRDefault="00E41B2A" w:rsidP="00E41B2A"/>
                                </w:tc>
                              </w:tr>
                            </w:tbl>
                            <w:p w14:paraId="2FFE7944"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4FE480AC"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6"/>
                                    </w:tblGrid>
                                    <w:tr w:rsidR="00E41B2A" w:rsidRPr="00E41B2A" w14:paraId="2E8F3DAD" w14:textId="77777777">
                                      <w:tc>
                                        <w:tcPr>
                                          <w:tcW w:w="0" w:type="auto"/>
                                          <w:tcMar>
                                            <w:top w:w="0" w:type="dxa"/>
                                            <w:left w:w="135" w:type="dxa"/>
                                            <w:bottom w:w="135" w:type="dxa"/>
                                            <w:right w:w="135" w:type="dxa"/>
                                          </w:tcMar>
                                          <w:hideMark/>
                                        </w:tcPr>
                                        <w:p w14:paraId="507EE11F" w14:textId="36FAF89D" w:rsidR="00E41B2A" w:rsidRPr="00E41B2A" w:rsidRDefault="00E41B2A" w:rsidP="00E41B2A">
                                          <w:r w:rsidRPr="00E41B2A">
                                            <w:drawing>
                                              <wp:inline distT="0" distB="0" distL="0" distR="0" wp14:anchorId="6B7C7A60" wp14:editId="624B36AE">
                                                <wp:extent cx="5387340" cy="3017520"/>
                                                <wp:effectExtent l="0" t="0" r="3810" b="0"/>
                                                <wp:docPr id="1716213795" name="Picture 20" descr="A collage of a person holding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13795" name="Picture 20" descr="A collage of a person holding a certificat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7340" cy="3017520"/>
                                                        </a:xfrm>
                                                        <a:prstGeom prst="rect">
                                                          <a:avLst/>
                                                        </a:prstGeom>
                                                        <a:noFill/>
                                                        <a:ln>
                                                          <a:noFill/>
                                                        </a:ln>
                                                      </pic:spPr>
                                                    </pic:pic>
                                                  </a:graphicData>
                                                </a:graphic>
                                              </wp:inline>
                                            </w:drawing>
                                          </w:r>
                                        </w:p>
                                      </w:tc>
                                    </w:tr>
                                    <w:tr w:rsidR="00E41B2A" w:rsidRPr="00E41B2A" w14:paraId="08D69EFF" w14:textId="77777777">
                                      <w:tc>
                                        <w:tcPr>
                                          <w:tcW w:w="8460" w:type="dxa"/>
                                          <w:tcMar>
                                            <w:top w:w="0" w:type="dxa"/>
                                            <w:left w:w="135" w:type="dxa"/>
                                            <w:bottom w:w="0" w:type="dxa"/>
                                            <w:right w:w="135" w:type="dxa"/>
                                          </w:tcMar>
                                          <w:hideMark/>
                                        </w:tcPr>
                                        <w:p w14:paraId="483DE067" w14:textId="77777777" w:rsidR="00E41B2A" w:rsidRPr="00E41B2A" w:rsidRDefault="00E41B2A" w:rsidP="00E41B2A">
                                          <w:r w:rsidRPr="00E41B2A">
                                            <w:t>Left to right: Claire Stafford and Alicia Foulds</w:t>
                                          </w:r>
                                        </w:p>
                                      </w:tc>
                                    </w:tr>
                                  </w:tbl>
                                  <w:p w14:paraId="2C9E4C5E" w14:textId="77777777" w:rsidR="00E41B2A" w:rsidRPr="00E41B2A" w:rsidRDefault="00E41B2A" w:rsidP="00E41B2A"/>
                                </w:tc>
                              </w:tr>
                            </w:tbl>
                            <w:p w14:paraId="0C292E1D"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5963E35A"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E41B2A" w:rsidRPr="00E41B2A" w14:paraId="3E8550ED" w14:textId="77777777">
                                      <w:tc>
                                        <w:tcPr>
                                          <w:tcW w:w="0" w:type="auto"/>
                                          <w:tcBorders>
                                            <w:top w:val="single" w:sz="12" w:space="0" w:color="EAEAEA"/>
                                            <w:left w:val="nil"/>
                                            <w:bottom w:val="nil"/>
                                            <w:right w:val="nil"/>
                                          </w:tcBorders>
                                          <w:vAlign w:val="center"/>
                                          <w:hideMark/>
                                        </w:tcPr>
                                        <w:p w14:paraId="22DACA08" w14:textId="77777777" w:rsidR="00E41B2A" w:rsidRPr="00E41B2A" w:rsidRDefault="00E41B2A" w:rsidP="00E41B2A"/>
                                      </w:tc>
                                    </w:tr>
                                  </w:tbl>
                                  <w:p w14:paraId="1B7E5A88" w14:textId="77777777" w:rsidR="00E41B2A" w:rsidRPr="00E41B2A" w:rsidRDefault="00E41B2A" w:rsidP="00E41B2A"/>
                                </w:tc>
                              </w:tr>
                            </w:tbl>
                            <w:p w14:paraId="6815ECA1"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760A54C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E41B2A" w:rsidRPr="00E41B2A" w14:paraId="6C305CC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E41B2A" w:rsidRPr="00E41B2A" w14:paraId="720DBB10" w14:textId="77777777">
                                            <w:tc>
                                              <w:tcPr>
                                                <w:tcW w:w="0" w:type="auto"/>
                                                <w:tcMar>
                                                  <w:top w:w="0" w:type="dxa"/>
                                                  <w:left w:w="270" w:type="dxa"/>
                                                  <w:bottom w:w="135" w:type="dxa"/>
                                                  <w:right w:w="270" w:type="dxa"/>
                                                </w:tcMar>
                                                <w:hideMark/>
                                              </w:tcPr>
                                              <w:p w14:paraId="2C23BCC6" w14:textId="77777777" w:rsidR="00E41B2A" w:rsidRPr="00E41B2A" w:rsidRDefault="00E41B2A" w:rsidP="00E41B2A">
                                                <w:r w:rsidRPr="00E41B2A">
                                                  <w:rPr>
                                                    <w:b/>
                                                    <w:bCs/>
                                                    <w:u w:val="single"/>
                                                  </w:rPr>
                                                  <w:t>Have your say on the future of fertility services</w:t>
                                                </w:r>
                                                <w:r w:rsidRPr="00E41B2A">
                                                  <w:br/>
                                                </w:r>
                                                <w:r w:rsidRPr="00E41B2A">
                                                  <w:br/>
                                                  <w:t>The NHS is inviting people across Leicester, Leicestershire and Rutland (LLR) to have their say on how fertility treatments are provided by the NHS in the East Midlands.</w:t>
                                                </w:r>
                                                <w:r w:rsidRPr="00E41B2A">
                                                  <w:br/>
                                                </w:r>
                                                <w:r w:rsidRPr="00E41B2A">
                                                  <w:br/>
                                                  <w:t>People are being asked for their feedback on potential changes to the policy, in relation to the criteria for people wishing to access fertility treatment.</w:t>
                                                </w:r>
                                                <w:r w:rsidRPr="00E41B2A">
                                                  <w:br/>
                                                </w:r>
                                                <w:r w:rsidRPr="00E41B2A">
                                                  <w:br/>
                                                  <w:t xml:space="preserve">People can provide their views through a survey, which is open to everyone until 10 </w:t>
                                                </w:r>
                                                <w:r w:rsidRPr="00E41B2A">
                                                  <w:lastRenderedPageBreak/>
                                                  <w:t>January 2025, so that the NHS can consider all feedback to inform the policy.</w:t>
                                                </w:r>
                                                <w:r w:rsidRPr="00E41B2A">
                                                  <w:br/>
                                                </w:r>
                                                <w:r w:rsidRPr="00E41B2A">
                                                  <w:br/>
                                                  <w:t>People can complete the survey and read further information at:</w:t>
                                                </w:r>
                                                <w:r w:rsidRPr="00E41B2A">
                                                  <w:br/>
                                                </w:r>
                                                <w:hyperlink r:id="rId18" w:history="1">
                                                  <w:r w:rsidRPr="00E41B2A">
                                                    <w:rPr>
                                                      <w:rStyle w:val="Hyperlink"/>
                                                    </w:rPr>
                                                    <w:t>https://leicesterleicestershireandrutland.icb.nhs.uk/be-involved/fertility-review</w:t>
                                                  </w:r>
                                                </w:hyperlink>
                                              </w:p>
                                            </w:tc>
                                          </w:tr>
                                        </w:tbl>
                                        <w:p w14:paraId="13CE4B6D" w14:textId="77777777" w:rsidR="00E41B2A" w:rsidRPr="00E41B2A" w:rsidRDefault="00E41B2A" w:rsidP="00E41B2A"/>
                                      </w:tc>
                                    </w:tr>
                                  </w:tbl>
                                  <w:p w14:paraId="16632EE2" w14:textId="77777777" w:rsidR="00E41B2A" w:rsidRPr="00E41B2A" w:rsidRDefault="00E41B2A" w:rsidP="00E41B2A"/>
                                </w:tc>
                              </w:tr>
                            </w:tbl>
                            <w:p w14:paraId="0562B3AE"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38EF88F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E41B2A" w:rsidRPr="00E41B2A" w14:paraId="5FC524EB" w14:textId="77777777">
                                      <w:tc>
                                        <w:tcPr>
                                          <w:tcW w:w="0" w:type="auto"/>
                                          <w:tcMar>
                                            <w:top w:w="0" w:type="dxa"/>
                                            <w:left w:w="135" w:type="dxa"/>
                                            <w:bottom w:w="0" w:type="dxa"/>
                                            <w:right w:w="135" w:type="dxa"/>
                                          </w:tcMar>
                                          <w:hideMark/>
                                        </w:tcPr>
                                        <w:p w14:paraId="3693D0FC" w14:textId="15596A7B" w:rsidR="00E41B2A" w:rsidRPr="00E41B2A" w:rsidRDefault="00E41B2A" w:rsidP="00E41B2A">
                                          <w:r w:rsidRPr="00E41B2A">
                                            <w:drawing>
                                              <wp:inline distT="0" distB="0" distL="0" distR="0" wp14:anchorId="216FAC03" wp14:editId="050D1780">
                                                <wp:extent cx="3589020" cy="3589020"/>
                                                <wp:effectExtent l="0" t="0" r="0" b="0"/>
                                                <wp:docPr id="1898828566" name="Picture 19" descr="Help shape the way fertility services are deliv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elp shape the way fertility services are delivered.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89020" cy="3589020"/>
                                                        </a:xfrm>
                                                        <a:prstGeom prst="rect">
                                                          <a:avLst/>
                                                        </a:prstGeom>
                                                        <a:noFill/>
                                                        <a:ln>
                                                          <a:noFill/>
                                                        </a:ln>
                                                      </pic:spPr>
                                                    </pic:pic>
                                                  </a:graphicData>
                                                </a:graphic>
                                              </wp:inline>
                                            </w:drawing>
                                          </w:r>
                                        </w:p>
                                      </w:tc>
                                    </w:tr>
                                  </w:tbl>
                                  <w:p w14:paraId="29262F41" w14:textId="77777777" w:rsidR="00E41B2A" w:rsidRPr="00E41B2A" w:rsidRDefault="00E41B2A" w:rsidP="00E41B2A"/>
                                </w:tc>
                              </w:tr>
                            </w:tbl>
                            <w:p w14:paraId="58660F9F"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78B31F37"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E41B2A" w:rsidRPr="00E41B2A" w14:paraId="5B62253A" w14:textId="77777777">
                                      <w:tc>
                                        <w:tcPr>
                                          <w:tcW w:w="0" w:type="auto"/>
                                          <w:tcBorders>
                                            <w:top w:val="single" w:sz="12" w:space="0" w:color="EAEAEA"/>
                                            <w:left w:val="nil"/>
                                            <w:bottom w:val="nil"/>
                                            <w:right w:val="nil"/>
                                          </w:tcBorders>
                                          <w:vAlign w:val="center"/>
                                          <w:hideMark/>
                                        </w:tcPr>
                                        <w:p w14:paraId="5E7220D3" w14:textId="77777777" w:rsidR="00E41B2A" w:rsidRPr="00E41B2A" w:rsidRDefault="00E41B2A" w:rsidP="00E41B2A"/>
                                      </w:tc>
                                    </w:tr>
                                  </w:tbl>
                                  <w:p w14:paraId="5F3B1575" w14:textId="77777777" w:rsidR="00E41B2A" w:rsidRPr="00E41B2A" w:rsidRDefault="00E41B2A" w:rsidP="00E41B2A"/>
                                </w:tc>
                              </w:tr>
                            </w:tbl>
                            <w:p w14:paraId="0AC16889"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663B68D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E41B2A" w:rsidRPr="00E41B2A" w14:paraId="6A8C871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E41B2A" w:rsidRPr="00E41B2A" w14:paraId="38BB577D" w14:textId="77777777">
                                            <w:tc>
                                              <w:tcPr>
                                                <w:tcW w:w="0" w:type="auto"/>
                                                <w:tcMar>
                                                  <w:top w:w="0" w:type="dxa"/>
                                                  <w:left w:w="270" w:type="dxa"/>
                                                  <w:bottom w:w="135" w:type="dxa"/>
                                                  <w:right w:w="270" w:type="dxa"/>
                                                </w:tcMar>
                                                <w:hideMark/>
                                              </w:tcPr>
                                              <w:p w14:paraId="38D40472" w14:textId="77777777" w:rsidR="00E41B2A" w:rsidRPr="00E41B2A" w:rsidRDefault="00E41B2A" w:rsidP="00E41B2A">
                                                <w:r w:rsidRPr="00E41B2A">
                                                  <w:rPr>
                                                    <w:b/>
                                                    <w:bCs/>
                                                    <w:u w:val="single"/>
                                                  </w:rPr>
                                                  <w:t>NHS communication e-toolkit </w:t>
                                                </w:r>
                                                <w:r w:rsidRPr="00E41B2A">
                                                  <w:br/>
                                                </w:r>
                                                <w:r w:rsidRPr="00E41B2A">
                                                  <w:br/>
                                                  <w:t>This e-toolkit provides you with the opportunity to support us by sharing our campaigns and messages. The toolkit, which will be updated every week, includes all our latest assets for you to use across your communication channels, such as social media messages and graphics. </w:t>
                                                </w:r>
                                              </w:p>
                                            </w:tc>
                                          </w:tr>
                                        </w:tbl>
                                        <w:p w14:paraId="06183A98" w14:textId="77777777" w:rsidR="00E41B2A" w:rsidRPr="00E41B2A" w:rsidRDefault="00E41B2A" w:rsidP="00E41B2A"/>
                                      </w:tc>
                                    </w:tr>
                                  </w:tbl>
                                  <w:p w14:paraId="2C26C409" w14:textId="77777777" w:rsidR="00E41B2A" w:rsidRPr="00E41B2A" w:rsidRDefault="00E41B2A" w:rsidP="00E41B2A"/>
                                </w:tc>
                              </w:tr>
                            </w:tbl>
                            <w:p w14:paraId="10318BDF"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544AFCC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E41B2A" w:rsidRPr="00E41B2A" w14:paraId="55D353CF" w14:textId="77777777">
                                      <w:tc>
                                        <w:tcPr>
                                          <w:tcW w:w="0" w:type="auto"/>
                                          <w:tcMar>
                                            <w:top w:w="0" w:type="dxa"/>
                                            <w:left w:w="135" w:type="dxa"/>
                                            <w:bottom w:w="0" w:type="dxa"/>
                                            <w:right w:w="135" w:type="dxa"/>
                                          </w:tcMar>
                                          <w:hideMark/>
                                        </w:tcPr>
                                        <w:p w14:paraId="57CFB158" w14:textId="62215296" w:rsidR="00E41B2A" w:rsidRPr="00E41B2A" w:rsidRDefault="00E41B2A" w:rsidP="00E41B2A">
                                          <w:r w:rsidRPr="00E41B2A">
                                            <w:lastRenderedPageBreak/>
                                            <w:drawing>
                                              <wp:inline distT="0" distB="0" distL="0" distR="0" wp14:anchorId="5426C1BC" wp14:editId="2778D8C9">
                                                <wp:extent cx="5379720" cy="2811780"/>
                                                <wp:effectExtent l="0" t="0" r="0" b="7620"/>
                                                <wp:docPr id="758284745" name="Picture 18" descr="In this week's e-toolkit - Get ready to be festive - Get in the know this winter - NHS 111 - Urgent care services in LLR - NHS recommended vaccines - Improving inhaler techni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n this week's e-toolkit - Get ready to be festive - Get in the know this winter - NHS 111 - Urgent care services in LLR - NHS recommended vaccines - Improving inhaler techniqu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9720" cy="2811780"/>
                                                        </a:xfrm>
                                                        <a:prstGeom prst="rect">
                                                          <a:avLst/>
                                                        </a:prstGeom>
                                                        <a:noFill/>
                                                        <a:ln>
                                                          <a:noFill/>
                                                        </a:ln>
                                                      </pic:spPr>
                                                    </pic:pic>
                                                  </a:graphicData>
                                                </a:graphic>
                                              </wp:inline>
                                            </w:drawing>
                                          </w:r>
                                        </w:p>
                                      </w:tc>
                                    </w:tr>
                                  </w:tbl>
                                  <w:p w14:paraId="27431A0C" w14:textId="77777777" w:rsidR="00E41B2A" w:rsidRPr="00E41B2A" w:rsidRDefault="00E41B2A" w:rsidP="00E41B2A"/>
                                </w:tc>
                              </w:tr>
                            </w:tbl>
                            <w:p w14:paraId="5BD01D88"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64A7ACC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E41B2A" w:rsidRPr="00E41B2A" w14:paraId="701D287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E41B2A" w:rsidRPr="00E41B2A" w14:paraId="457AE262" w14:textId="77777777">
                                            <w:tc>
                                              <w:tcPr>
                                                <w:tcW w:w="0" w:type="auto"/>
                                                <w:tcMar>
                                                  <w:top w:w="0" w:type="dxa"/>
                                                  <w:left w:w="270" w:type="dxa"/>
                                                  <w:bottom w:w="135" w:type="dxa"/>
                                                  <w:right w:w="270" w:type="dxa"/>
                                                </w:tcMar>
                                                <w:hideMark/>
                                              </w:tcPr>
                                              <w:p w14:paraId="5A09CFEF" w14:textId="77777777" w:rsidR="00E41B2A" w:rsidRPr="00E41B2A" w:rsidRDefault="00E41B2A" w:rsidP="00E41B2A">
                                                <w:hyperlink r:id="rId21" w:tgtFrame="_blank" w:history="1">
                                                  <w:r w:rsidRPr="00E41B2A">
                                                    <w:rPr>
                                                      <w:rStyle w:val="Hyperlink"/>
                                                      <w:b/>
                                                      <w:bCs/>
                                                    </w:rPr>
                                                    <w:t>Click here</w:t>
                                                  </w:r>
                                                </w:hyperlink>
                                              </w:p>
                                            </w:tc>
                                          </w:tr>
                                        </w:tbl>
                                        <w:p w14:paraId="164BAC49" w14:textId="77777777" w:rsidR="00E41B2A" w:rsidRPr="00E41B2A" w:rsidRDefault="00E41B2A" w:rsidP="00E41B2A"/>
                                      </w:tc>
                                    </w:tr>
                                  </w:tbl>
                                  <w:p w14:paraId="29A61CB2" w14:textId="77777777" w:rsidR="00E41B2A" w:rsidRPr="00E41B2A" w:rsidRDefault="00E41B2A" w:rsidP="00E41B2A"/>
                                </w:tc>
                              </w:tr>
                            </w:tbl>
                            <w:p w14:paraId="0F9D5A5E"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4A05158B"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E41B2A" w:rsidRPr="00E41B2A" w14:paraId="0293B0B7" w14:textId="77777777">
                                      <w:tc>
                                        <w:tcPr>
                                          <w:tcW w:w="0" w:type="auto"/>
                                          <w:tcBorders>
                                            <w:top w:val="single" w:sz="12" w:space="0" w:color="EAEAEA"/>
                                            <w:left w:val="nil"/>
                                            <w:bottom w:val="nil"/>
                                            <w:right w:val="nil"/>
                                          </w:tcBorders>
                                          <w:vAlign w:val="center"/>
                                          <w:hideMark/>
                                        </w:tcPr>
                                        <w:p w14:paraId="22A08178" w14:textId="77777777" w:rsidR="00E41B2A" w:rsidRPr="00E41B2A" w:rsidRDefault="00E41B2A" w:rsidP="00E41B2A"/>
                                      </w:tc>
                                    </w:tr>
                                  </w:tbl>
                                  <w:p w14:paraId="76EF00F8" w14:textId="77777777" w:rsidR="00E41B2A" w:rsidRPr="00E41B2A" w:rsidRDefault="00E41B2A" w:rsidP="00E41B2A"/>
                                </w:tc>
                              </w:tr>
                            </w:tbl>
                            <w:p w14:paraId="4018522F"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5DB8B39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E41B2A" w:rsidRPr="00E41B2A" w14:paraId="591B0D3E" w14:textId="77777777">
                                      <w:tc>
                                        <w:tcPr>
                                          <w:tcW w:w="0" w:type="auto"/>
                                          <w:tcMar>
                                            <w:top w:w="0" w:type="dxa"/>
                                            <w:left w:w="135" w:type="dxa"/>
                                            <w:bottom w:w="0" w:type="dxa"/>
                                            <w:right w:w="135" w:type="dxa"/>
                                          </w:tcMar>
                                          <w:hideMark/>
                                        </w:tcPr>
                                        <w:p w14:paraId="0015A301" w14:textId="6381F752" w:rsidR="00E41B2A" w:rsidRPr="00E41B2A" w:rsidRDefault="00E41B2A" w:rsidP="00E41B2A">
                                          <w:r w:rsidRPr="00E41B2A">
                                            <w:drawing>
                                              <wp:inline distT="0" distB="0" distL="0" distR="0" wp14:anchorId="6DE3308C" wp14:editId="37EEE989">
                                                <wp:extent cx="5364480" cy="541020"/>
                                                <wp:effectExtent l="0" t="0" r="7620" b="0"/>
                                                <wp:docPr id="6958977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4480" cy="541020"/>
                                                        </a:xfrm>
                                                        <a:prstGeom prst="rect">
                                                          <a:avLst/>
                                                        </a:prstGeom>
                                                        <a:noFill/>
                                                        <a:ln>
                                                          <a:noFill/>
                                                        </a:ln>
                                                      </pic:spPr>
                                                    </pic:pic>
                                                  </a:graphicData>
                                                </a:graphic>
                                              </wp:inline>
                                            </w:drawing>
                                          </w:r>
                                        </w:p>
                                      </w:tc>
                                    </w:tr>
                                  </w:tbl>
                                  <w:p w14:paraId="7DD7DFFC" w14:textId="77777777" w:rsidR="00E41B2A" w:rsidRPr="00E41B2A" w:rsidRDefault="00E41B2A" w:rsidP="00E41B2A"/>
                                </w:tc>
                              </w:tr>
                            </w:tbl>
                            <w:p w14:paraId="11CDA69B"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4A3EE413"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E41B2A" w:rsidRPr="00E41B2A" w14:paraId="78455354" w14:textId="77777777">
                                      <w:tc>
                                        <w:tcPr>
                                          <w:tcW w:w="0" w:type="auto"/>
                                          <w:tcBorders>
                                            <w:top w:val="single" w:sz="12" w:space="0" w:color="EAEAEA"/>
                                            <w:left w:val="nil"/>
                                            <w:bottom w:val="nil"/>
                                            <w:right w:val="nil"/>
                                          </w:tcBorders>
                                          <w:vAlign w:val="center"/>
                                          <w:hideMark/>
                                        </w:tcPr>
                                        <w:p w14:paraId="197D557D" w14:textId="77777777" w:rsidR="00E41B2A" w:rsidRPr="00E41B2A" w:rsidRDefault="00E41B2A" w:rsidP="00E41B2A"/>
                                      </w:tc>
                                    </w:tr>
                                  </w:tbl>
                                  <w:p w14:paraId="169AC331" w14:textId="77777777" w:rsidR="00E41B2A" w:rsidRPr="00E41B2A" w:rsidRDefault="00E41B2A" w:rsidP="00E41B2A"/>
                                </w:tc>
                              </w:tr>
                            </w:tbl>
                            <w:p w14:paraId="69C08C5C"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1DFFDD71"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56"/>
                                    </w:tblGrid>
                                    <w:tr w:rsidR="00E41B2A" w:rsidRPr="00E41B2A" w14:paraId="26F8E2C1"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86"/>
                                          </w:tblGrid>
                                          <w:tr w:rsidR="00E41B2A" w:rsidRPr="00E41B2A" w14:paraId="64B2D77C"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2235"/>
                                                </w:tblGrid>
                                                <w:tr w:rsidR="00E41B2A" w:rsidRPr="00E41B2A" w14:paraId="1984A7B2"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645"/>
                                                      </w:tblGrid>
                                                      <w:tr w:rsidR="00E41B2A" w:rsidRPr="00E41B2A" w14:paraId="16754D73"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41B2A" w:rsidRPr="00E41B2A" w14:paraId="64E4DC6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41B2A" w:rsidRPr="00E41B2A" w14:paraId="6497DA7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41B2A" w:rsidRPr="00E41B2A" w14:paraId="0DDBA3DB" w14:textId="77777777">
                                                                          <w:tc>
                                                                            <w:tcPr>
                                                                              <w:tcW w:w="360" w:type="dxa"/>
                                                                              <w:vAlign w:val="center"/>
                                                                              <w:hideMark/>
                                                                            </w:tcPr>
                                                                            <w:p w14:paraId="1AD58F00" w14:textId="2F8CB622" w:rsidR="00E41B2A" w:rsidRPr="00E41B2A" w:rsidRDefault="00E41B2A" w:rsidP="00E41B2A">
                                                                              <w:r w:rsidRPr="00E41B2A">
                                                                                <w:drawing>
                                                                                  <wp:inline distT="0" distB="0" distL="0" distR="0" wp14:anchorId="3FCA503D" wp14:editId="7188FE32">
                                                                                    <wp:extent cx="228600" cy="228600"/>
                                                                                    <wp:effectExtent l="0" t="0" r="0" b="0"/>
                                                                                    <wp:docPr id="1767062382" name="Picture 16" descr="Facebook">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aceboo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E29CC85" w14:textId="77777777" w:rsidR="00E41B2A" w:rsidRPr="00E41B2A" w:rsidRDefault="00E41B2A" w:rsidP="00E41B2A"/>
                                                                    </w:tc>
                                                                  </w:tr>
                                                                </w:tbl>
                                                                <w:p w14:paraId="30A5D4E3" w14:textId="77777777" w:rsidR="00E41B2A" w:rsidRPr="00E41B2A" w:rsidRDefault="00E41B2A" w:rsidP="00E41B2A"/>
                                                              </w:tc>
                                                            </w:tr>
                                                          </w:tbl>
                                                          <w:p w14:paraId="3AE7863A" w14:textId="77777777" w:rsidR="00E41B2A" w:rsidRPr="00E41B2A" w:rsidRDefault="00E41B2A" w:rsidP="00E41B2A"/>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41B2A" w:rsidRPr="00E41B2A" w14:paraId="3DB672E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41B2A" w:rsidRPr="00E41B2A" w14:paraId="22E8199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41B2A" w:rsidRPr="00E41B2A" w14:paraId="492FD71B" w14:textId="77777777">
                                                                          <w:tc>
                                                                            <w:tcPr>
                                                                              <w:tcW w:w="360" w:type="dxa"/>
                                                                              <w:vAlign w:val="center"/>
                                                                              <w:hideMark/>
                                                                            </w:tcPr>
                                                                            <w:p w14:paraId="5F1524C1" w14:textId="0C58B221" w:rsidR="00E41B2A" w:rsidRPr="00E41B2A" w:rsidRDefault="00E41B2A" w:rsidP="00E41B2A">
                                                                              <w:r w:rsidRPr="00E41B2A">
                                                                                <w:drawing>
                                                                                  <wp:inline distT="0" distB="0" distL="0" distR="0" wp14:anchorId="4F7504DB" wp14:editId="02F501F4">
                                                                                    <wp:extent cx="228600" cy="228600"/>
                                                                                    <wp:effectExtent l="0" t="0" r="0" b="0"/>
                                                                                    <wp:docPr id="42705731" name="Picture 15" descr="Twitter">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wit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B5BFC3A" w14:textId="77777777" w:rsidR="00E41B2A" w:rsidRPr="00E41B2A" w:rsidRDefault="00E41B2A" w:rsidP="00E41B2A"/>
                                                                    </w:tc>
                                                                  </w:tr>
                                                                </w:tbl>
                                                                <w:p w14:paraId="3D2B35A9" w14:textId="77777777" w:rsidR="00E41B2A" w:rsidRPr="00E41B2A" w:rsidRDefault="00E41B2A" w:rsidP="00E41B2A"/>
                                                              </w:tc>
                                                            </w:tr>
                                                          </w:tbl>
                                                          <w:p w14:paraId="1B61FD74" w14:textId="77777777" w:rsidR="00E41B2A" w:rsidRPr="00E41B2A" w:rsidRDefault="00E41B2A" w:rsidP="00E41B2A"/>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E41B2A" w:rsidRPr="00E41B2A" w14:paraId="1DB79D90"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E41B2A" w:rsidRPr="00E41B2A" w14:paraId="29C046C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41B2A" w:rsidRPr="00E41B2A" w14:paraId="08CBAF59" w14:textId="77777777">
                                                                          <w:tc>
                                                                            <w:tcPr>
                                                                              <w:tcW w:w="360" w:type="dxa"/>
                                                                              <w:vAlign w:val="center"/>
                                                                              <w:hideMark/>
                                                                            </w:tcPr>
                                                                            <w:p w14:paraId="19450B35" w14:textId="320A3A96" w:rsidR="00E41B2A" w:rsidRPr="00E41B2A" w:rsidRDefault="00E41B2A" w:rsidP="00E41B2A">
                                                                              <w:r w:rsidRPr="00E41B2A">
                                                                                <w:drawing>
                                                                                  <wp:inline distT="0" distB="0" distL="0" distR="0" wp14:anchorId="57483773" wp14:editId="160AA936">
                                                                                    <wp:extent cx="228600" cy="228600"/>
                                                                                    <wp:effectExtent l="0" t="0" r="0" b="0"/>
                                                                                    <wp:docPr id="1059109840" name="Picture 14" descr="Website">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ebsi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9129A90" w14:textId="77777777" w:rsidR="00E41B2A" w:rsidRPr="00E41B2A" w:rsidRDefault="00E41B2A" w:rsidP="00E41B2A"/>
                                                                    </w:tc>
                                                                  </w:tr>
                                                                </w:tbl>
                                                                <w:p w14:paraId="506715AE" w14:textId="77777777" w:rsidR="00E41B2A" w:rsidRPr="00E41B2A" w:rsidRDefault="00E41B2A" w:rsidP="00E41B2A"/>
                                                              </w:tc>
                                                            </w:tr>
                                                          </w:tbl>
                                                          <w:p w14:paraId="28245FA0" w14:textId="77777777" w:rsidR="00E41B2A" w:rsidRPr="00E41B2A" w:rsidRDefault="00E41B2A" w:rsidP="00E41B2A"/>
                                                        </w:tc>
                                                      </w:tr>
                                                    </w:tbl>
                                                    <w:p w14:paraId="2D2903D4" w14:textId="77777777" w:rsidR="00E41B2A" w:rsidRPr="00E41B2A" w:rsidRDefault="00E41B2A" w:rsidP="00E41B2A"/>
                                                  </w:tc>
                                                </w:tr>
                                              </w:tbl>
                                              <w:p w14:paraId="11221CAD" w14:textId="77777777" w:rsidR="00E41B2A" w:rsidRPr="00E41B2A" w:rsidRDefault="00E41B2A" w:rsidP="00E41B2A"/>
                                            </w:tc>
                                          </w:tr>
                                        </w:tbl>
                                        <w:p w14:paraId="3C01AA8E" w14:textId="77777777" w:rsidR="00E41B2A" w:rsidRPr="00E41B2A" w:rsidRDefault="00E41B2A" w:rsidP="00E41B2A"/>
                                      </w:tc>
                                    </w:tr>
                                  </w:tbl>
                                  <w:p w14:paraId="351FBF6F" w14:textId="77777777" w:rsidR="00E41B2A" w:rsidRPr="00E41B2A" w:rsidRDefault="00E41B2A" w:rsidP="00E41B2A"/>
                                </w:tc>
                              </w:tr>
                            </w:tbl>
                            <w:p w14:paraId="7BDF02E7" w14:textId="77777777" w:rsidR="00E41B2A" w:rsidRPr="00E41B2A" w:rsidRDefault="00E41B2A" w:rsidP="00E41B2A"/>
                            <w:tbl>
                              <w:tblPr>
                                <w:tblW w:w="5000" w:type="pct"/>
                                <w:tblCellMar>
                                  <w:left w:w="0" w:type="dxa"/>
                                  <w:right w:w="0" w:type="dxa"/>
                                </w:tblCellMar>
                                <w:tblLook w:val="04A0" w:firstRow="1" w:lastRow="0" w:firstColumn="1" w:lastColumn="0" w:noHBand="0" w:noVBand="1"/>
                              </w:tblPr>
                              <w:tblGrid>
                                <w:gridCol w:w="9026"/>
                              </w:tblGrid>
                              <w:tr w:rsidR="00E41B2A" w:rsidRPr="00E41B2A" w14:paraId="3F0937F9" w14:textId="77777777">
                                <w:tc>
                                  <w:tcPr>
                                    <w:tcW w:w="0" w:type="auto"/>
                                    <w:tcMar>
                                      <w:top w:w="270"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E41B2A" w:rsidRPr="00E41B2A" w14:paraId="6E4832E7" w14:textId="77777777">
                                      <w:tc>
                                        <w:tcPr>
                                          <w:tcW w:w="0" w:type="auto"/>
                                          <w:vAlign w:val="center"/>
                                          <w:hideMark/>
                                        </w:tcPr>
                                        <w:p w14:paraId="357F435E" w14:textId="77777777" w:rsidR="00E41B2A" w:rsidRPr="00E41B2A" w:rsidRDefault="00E41B2A" w:rsidP="00E41B2A"/>
                                      </w:tc>
                                    </w:tr>
                                  </w:tbl>
                                  <w:p w14:paraId="62D5CC3D" w14:textId="77777777" w:rsidR="00E41B2A" w:rsidRPr="00E41B2A" w:rsidRDefault="00E41B2A" w:rsidP="00E41B2A"/>
                                </w:tc>
                              </w:tr>
                            </w:tbl>
                            <w:p w14:paraId="5FB50FF1" w14:textId="77777777" w:rsidR="00E41B2A" w:rsidRPr="00E41B2A" w:rsidRDefault="00E41B2A" w:rsidP="00E41B2A"/>
                          </w:tc>
                        </w:tr>
                      </w:tbl>
                      <w:p w14:paraId="42E80EB5" w14:textId="77777777" w:rsidR="00E41B2A" w:rsidRPr="00E41B2A" w:rsidRDefault="00E41B2A" w:rsidP="00E41B2A"/>
                    </w:tc>
                  </w:tr>
                </w:tbl>
                <w:p w14:paraId="33A99195" w14:textId="77777777" w:rsidR="00E41B2A" w:rsidRPr="00E41B2A" w:rsidRDefault="00E41B2A" w:rsidP="00E41B2A"/>
              </w:tc>
            </w:tr>
            <w:tr w:rsidR="00E41B2A" w:rsidRPr="00E41B2A" w14:paraId="305E584B" w14:textId="77777777">
              <w:trPr>
                <w:jc w:val="center"/>
              </w:trPr>
              <w:tc>
                <w:tcPr>
                  <w:tcW w:w="0" w:type="auto"/>
                  <w:shd w:val="clear" w:color="auto" w:fill="333333"/>
                  <w:hideMark/>
                </w:tcPr>
                <w:tbl>
                  <w:tblPr>
                    <w:tblW w:w="9000" w:type="dxa"/>
                    <w:jc w:val="center"/>
                    <w:tblCellMar>
                      <w:left w:w="0" w:type="dxa"/>
                      <w:right w:w="0" w:type="dxa"/>
                    </w:tblCellMar>
                    <w:tblLook w:val="04A0" w:firstRow="1" w:lastRow="0" w:firstColumn="1" w:lastColumn="0" w:noHBand="0" w:noVBand="1"/>
                  </w:tblPr>
                  <w:tblGrid>
                    <w:gridCol w:w="9000"/>
                  </w:tblGrid>
                  <w:tr w:rsidR="00E41B2A" w:rsidRPr="00E41B2A" w14:paraId="01B14CF2"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E41B2A" w:rsidRPr="00E41B2A" w14:paraId="5FBBC72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E41B2A" w:rsidRPr="00E41B2A" w14:paraId="48466AE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41B2A" w:rsidRPr="00E41B2A" w14:paraId="0B48074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41B2A" w:rsidRPr="00E41B2A" w14:paraId="5BDB2D8E" w14:textId="77777777">
                                            <w:tc>
                                              <w:tcPr>
                                                <w:tcW w:w="0" w:type="auto"/>
                                                <w:tcMar>
                                                  <w:top w:w="0" w:type="dxa"/>
                                                  <w:left w:w="270" w:type="dxa"/>
                                                  <w:bottom w:w="135" w:type="dxa"/>
                                                  <w:right w:w="270" w:type="dxa"/>
                                                </w:tcMar>
                                                <w:hideMark/>
                                              </w:tcPr>
                                              <w:p w14:paraId="1D3380A6" w14:textId="77777777" w:rsidR="00E41B2A" w:rsidRPr="00E41B2A" w:rsidRDefault="00E41B2A" w:rsidP="00E41B2A"/>
                                            </w:tc>
                                          </w:tr>
                                        </w:tbl>
                                        <w:p w14:paraId="026F84D8" w14:textId="77777777" w:rsidR="00E41B2A" w:rsidRPr="00E41B2A" w:rsidRDefault="00E41B2A" w:rsidP="00E41B2A"/>
                                      </w:tc>
                                    </w:tr>
                                  </w:tbl>
                                  <w:p w14:paraId="654CA442" w14:textId="77777777" w:rsidR="00E41B2A" w:rsidRPr="00E41B2A" w:rsidRDefault="00E41B2A" w:rsidP="00E41B2A"/>
                                </w:tc>
                              </w:tr>
                            </w:tbl>
                            <w:p w14:paraId="50802943" w14:textId="77777777" w:rsidR="00E41B2A" w:rsidRPr="00E41B2A" w:rsidRDefault="00E41B2A" w:rsidP="00E41B2A"/>
                          </w:tc>
                        </w:tr>
                      </w:tbl>
                      <w:p w14:paraId="41D41EE0" w14:textId="77777777" w:rsidR="00E41B2A" w:rsidRPr="00E41B2A" w:rsidRDefault="00E41B2A" w:rsidP="00E41B2A"/>
                    </w:tc>
                  </w:tr>
                </w:tbl>
                <w:p w14:paraId="09E1A407" w14:textId="77777777" w:rsidR="00E41B2A" w:rsidRPr="00E41B2A" w:rsidRDefault="00E41B2A" w:rsidP="00E41B2A"/>
              </w:tc>
            </w:tr>
          </w:tbl>
          <w:p w14:paraId="2E6E051D" w14:textId="77777777" w:rsidR="00E41B2A" w:rsidRPr="00E41B2A" w:rsidRDefault="00E41B2A" w:rsidP="00E41B2A"/>
        </w:tc>
      </w:tr>
    </w:tbl>
    <w:p w14:paraId="626E2E6F" w14:textId="77777777" w:rsidR="00E41B2A" w:rsidRPr="00E41B2A" w:rsidRDefault="00E41B2A" w:rsidP="00E41B2A"/>
    <w:tbl>
      <w:tblPr>
        <w:tblW w:w="5000" w:type="pct"/>
        <w:jc w:val="center"/>
        <w:shd w:val="clear" w:color="auto" w:fill="FFFFFF"/>
        <w:tblCellMar>
          <w:left w:w="0" w:type="dxa"/>
          <w:right w:w="0" w:type="dxa"/>
        </w:tblCellMar>
        <w:tblLook w:val="04A0" w:firstRow="1" w:lastRow="0" w:firstColumn="1" w:lastColumn="0" w:noHBand="0" w:noVBand="1"/>
      </w:tblPr>
      <w:tblGrid>
        <w:gridCol w:w="9026"/>
      </w:tblGrid>
      <w:tr w:rsidR="00E41B2A" w:rsidRPr="00E41B2A" w14:paraId="28CAE54C" w14:textId="77777777" w:rsidTr="00E41B2A">
        <w:trPr>
          <w:jc w:val="center"/>
        </w:trPr>
        <w:tc>
          <w:tcPr>
            <w:tcW w:w="0" w:type="auto"/>
            <w:tcBorders>
              <w:top w:val="single" w:sz="8" w:space="0" w:color="E5E5E5"/>
              <w:left w:val="nil"/>
              <w:bottom w:val="nil"/>
              <w:right w:val="nil"/>
            </w:tcBorders>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606"/>
            </w:tblGrid>
            <w:tr w:rsidR="00E41B2A" w:rsidRPr="00E41B2A" w14:paraId="4C07749F" w14:textId="77777777">
              <w:trPr>
                <w:jc w:val="center"/>
              </w:trPr>
              <w:tc>
                <w:tcPr>
                  <w:tcW w:w="0" w:type="auto"/>
                  <w:tcMar>
                    <w:top w:w="0" w:type="dxa"/>
                    <w:left w:w="300" w:type="dxa"/>
                    <w:bottom w:w="75" w:type="dxa"/>
                    <w:right w:w="300" w:type="dxa"/>
                  </w:tcMar>
                </w:tcPr>
                <w:p w14:paraId="37F84F50" w14:textId="77777777" w:rsidR="00E41B2A" w:rsidRPr="00E41B2A" w:rsidRDefault="00E41B2A" w:rsidP="00E41B2A"/>
              </w:tc>
            </w:tr>
          </w:tbl>
          <w:p w14:paraId="5511D951" w14:textId="77777777" w:rsidR="00E41B2A" w:rsidRPr="00E41B2A" w:rsidRDefault="00E41B2A" w:rsidP="00E41B2A"/>
        </w:tc>
      </w:tr>
    </w:tbl>
    <w:p w14:paraId="0ACB6B88" w14:textId="77777777" w:rsidR="00E41B2A" w:rsidRPr="00E41B2A" w:rsidRDefault="00E41B2A" w:rsidP="00E41B2A"/>
    <w:p w14:paraId="38E8E87E" w14:textId="77777777" w:rsidR="00E41B2A" w:rsidRPr="00E41B2A" w:rsidRDefault="00E41B2A" w:rsidP="00E41B2A">
      <w:r w:rsidRPr="00E41B2A">
        <w:lastRenderedPageBreak/>
        <w:br/>
      </w:r>
      <w:r w:rsidRPr="00E41B2A">
        <w:br/>
        <w:t>************************************************************************************** ******************************</w:t>
      </w:r>
      <w:r w:rsidRPr="00E41B2A">
        <w:br/>
      </w:r>
      <w:r w:rsidRPr="00E41B2A">
        <w:br/>
        <w:t xml:space="preserve">This message may contain confidential information. If you are not the intended </w:t>
      </w:r>
      <w:proofErr w:type="gramStart"/>
      <w:r w:rsidRPr="00E41B2A">
        <w:t>recipient</w:t>
      </w:r>
      <w:proofErr w:type="gramEnd"/>
      <w:r w:rsidRPr="00E41B2A">
        <w:t xml:space="preserve"> please:</w:t>
      </w:r>
      <w:r w:rsidRPr="00E41B2A">
        <w:br/>
        <w:t xml:space="preserve">i) inform the sender that you have received the message in error before deleting it; and </w:t>
      </w:r>
      <w:r w:rsidRPr="00E41B2A">
        <w:br/>
        <w:t xml:space="preserve">ii) do not disclose, copy or distribute information in this e-mail or take any action in relation to its content (to do so is strictly prohibited and may be unlawful). </w:t>
      </w:r>
      <w:r w:rsidRPr="00E41B2A">
        <w:br/>
        <w:t>Thank you for your co-operation.</w:t>
      </w:r>
      <w:r w:rsidRPr="00E41B2A">
        <w:br/>
      </w:r>
      <w:r w:rsidRPr="00E41B2A">
        <w:br/>
      </w:r>
      <w:proofErr w:type="spellStart"/>
      <w:r w:rsidRPr="00E41B2A">
        <w:t>NHSmail</w:t>
      </w:r>
      <w:proofErr w:type="spellEnd"/>
      <w:r w:rsidRPr="00E41B2A">
        <w:t xml:space="preserve"> is the secure email, collaboration and directory service available for all NHS staff in England. </w:t>
      </w:r>
      <w:proofErr w:type="spellStart"/>
      <w:r w:rsidRPr="00E41B2A">
        <w:t>NHSmail</w:t>
      </w:r>
      <w:proofErr w:type="spellEnd"/>
      <w:r w:rsidRPr="00E41B2A">
        <w:t xml:space="preserve"> is approved for exchanging patient data and other sensitive information with </w:t>
      </w:r>
      <w:proofErr w:type="spellStart"/>
      <w:r w:rsidRPr="00E41B2A">
        <w:t>NHSmail</w:t>
      </w:r>
      <w:proofErr w:type="spellEnd"/>
      <w:r w:rsidRPr="00E41B2A">
        <w:t xml:space="preserve"> and other accredited email services.</w:t>
      </w:r>
      <w:r w:rsidRPr="00E41B2A">
        <w:br/>
      </w:r>
      <w:r w:rsidRPr="00E41B2A">
        <w:br/>
        <w:t xml:space="preserve">For more information and to find out how you can switch visit </w:t>
      </w:r>
      <w:hyperlink r:id="rId29" w:history="1">
        <w:r w:rsidRPr="00E41B2A">
          <w:rPr>
            <w:rStyle w:val="Hyperlink"/>
          </w:rPr>
          <w:t xml:space="preserve">Joining </w:t>
        </w:r>
        <w:proofErr w:type="spellStart"/>
        <w:r w:rsidRPr="00E41B2A">
          <w:rPr>
            <w:rStyle w:val="Hyperlink"/>
          </w:rPr>
          <w:t>NHSmail</w:t>
        </w:r>
        <w:proofErr w:type="spellEnd"/>
        <w:r w:rsidRPr="00E41B2A">
          <w:rPr>
            <w:rStyle w:val="Hyperlink"/>
          </w:rPr>
          <w:t xml:space="preserve"> – </w:t>
        </w:r>
        <w:proofErr w:type="spellStart"/>
        <w:r w:rsidRPr="00E41B2A">
          <w:rPr>
            <w:rStyle w:val="Hyperlink"/>
          </w:rPr>
          <w:t>NHSmail</w:t>
        </w:r>
        <w:proofErr w:type="spellEnd"/>
        <w:r w:rsidRPr="00E41B2A">
          <w:rPr>
            <w:rStyle w:val="Hyperlink"/>
          </w:rPr>
          <w:t xml:space="preserve"> Support</w:t>
        </w:r>
      </w:hyperlink>
    </w:p>
    <w:p w14:paraId="40937D68" w14:textId="77777777" w:rsidR="00C57660" w:rsidRDefault="00C57660"/>
    <w:sectPr w:rsidR="00C576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66770"/>
    <w:multiLevelType w:val="multilevel"/>
    <w:tmpl w:val="EEB2B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08563837">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B2A"/>
    <w:rsid w:val="001F6461"/>
    <w:rsid w:val="00987855"/>
    <w:rsid w:val="00A53816"/>
    <w:rsid w:val="00C57660"/>
    <w:rsid w:val="00D52C88"/>
    <w:rsid w:val="00E41B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D44C0"/>
  <w15:chartTrackingRefBased/>
  <w15:docId w15:val="{2BD21FF2-36B1-47D3-9D22-0CB54C23B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1B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41B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1B2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1B2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1B2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1B2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1B2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1B2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1B2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1B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41B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1B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1B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1B2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1B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1B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1B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1B2A"/>
    <w:rPr>
      <w:rFonts w:eastAsiaTheme="majorEastAsia" w:cstheme="majorBidi"/>
      <w:color w:val="272727" w:themeColor="text1" w:themeTint="D8"/>
    </w:rPr>
  </w:style>
  <w:style w:type="paragraph" w:styleId="Title">
    <w:name w:val="Title"/>
    <w:basedOn w:val="Normal"/>
    <w:next w:val="Normal"/>
    <w:link w:val="TitleChar"/>
    <w:uiPriority w:val="10"/>
    <w:qFormat/>
    <w:rsid w:val="00E41B2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1B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1B2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1B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1B2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41B2A"/>
    <w:rPr>
      <w:i/>
      <w:iCs/>
      <w:color w:val="404040" w:themeColor="text1" w:themeTint="BF"/>
    </w:rPr>
  </w:style>
  <w:style w:type="paragraph" w:styleId="ListParagraph">
    <w:name w:val="List Paragraph"/>
    <w:basedOn w:val="Normal"/>
    <w:uiPriority w:val="34"/>
    <w:qFormat/>
    <w:rsid w:val="00E41B2A"/>
    <w:pPr>
      <w:ind w:left="720"/>
      <w:contextualSpacing/>
    </w:pPr>
  </w:style>
  <w:style w:type="character" w:styleId="IntenseEmphasis">
    <w:name w:val="Intense Emphasis"/>
    <w:basedOn w:val="DefaultParagraphFont"/>
    <w:uiPriority w:val="21"/>
    <w:qFormat/>
    <w:rsid w:val="00E41B2A"/>
    <w:rPr>
      <w:i/>
      <w:iCs/>
      <w:color w:val="0F4761" w:themeColor="accent1" w:themeShade="BF"/>
    </w:rPr>
  </w:style>
  <w:style w:type="paragraph" w:styleId="IntenseQuote">
    <w:name w:val="Intense Quote"/>
    <w:basedOn w:val="Normal"/>
    <w:next w:val="Normal"/>
    <w:link w:val="IntenseQuoteChar"/>
    <w:uiPriority w:val="30"/>
    <w:qFormat/>
    <w:rsid w:val="00E41B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1B2A"/>
    <w:rPr>
      <w:i/>
      <w:iCs/>
      <w:color w:val="0F4761" w:themeColor="accent1" w:themeShade="BF"/>
    </w:rPr>
  </w:style>
  <w:style w:type="character" w:styleId="IntenseReference">
    <w:name w:val="Intense Reference"/>
    <w:basedOn w:val="DefaultParagraphFont"/>
    <w:uiPriority w:val="32"/>
    <w:qFormat/>
    <w:rsid w:val="00E41B2A"/>
    <w:rPr>
      <w:b/>
      <w:bCs/>
      <w:smallCaps/>
      <w:color w:val="0F4761" w:themeColor="accent1" w:themeShade="BF"/>
      <w:spacing w:val="5"/>
    </w:rPr>
  </w:style>
  <w:style w:type="character" w:styleId="Hyperlink">
    <w:name w:val="Hyperlink"/>
    <w:basedOn w:val="DefaultParagraphFont"/>
    <w:uiPriority w:val="99"/>
    <w:unhideWhenUsed/>
    <w:rsid w:val="00E41B2A"/>
    <w:rPr>
      <w:color w:val="467886" w:themeColor="hyperlink"/>
      <w:u w:val="single"/>
    </w:rPr>
  </w:style>
  <w:style w:type="character" w:styleId="UnresolvedMention">
    <w:name w:val="Unresolved Mention"/>
    <w:basedOn w:val="DefaultParagraphFont"/>
    <w:uiPriority w:val="99"/>
    <w:semiHidden/>
    <w:unhideWhenUsed/>
    <w:rsid w:val="00E41B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0561866">
      <w:bodyDiv w:val="1"/>
      <w:marLeft w:val="0"/>
      <w:marRight w:val="0"/>
      <w:marTop w:val="0"/>
      <w:marBottom w:val="0"/>
      <w:divBdr>
        <w:top w:val="none" w:sz="0" w:space="0" w:color="auto"/>
        <w:left w:val="none" w:sz="0" w:space="0" w:color="auto"/>
        <w:bottom w:val="none" w:sz="0" w:space="0" w:color="auto"/>
        <w:right w:val="none" w:sz="0" w:space="0" w:color="auto"/>
      </w:divBdr>
    </w:div>
    <w:div w:id="166797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leicesterleicestershireandrutland.icb.nhs.uk/be-involved/fertility-review/"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leicesterleicestershireandrutlandhwp.uk/partner-toolkit/" TargetMode="External"/><Relationship Id="rId7" Type="http://schemas.openxmlformats.org/officeDocument/2006/relationships/hyperlink" Target="https://leicesterleicestershireandrutland.icb.nhs.uk/preparation-work-on-new-day-case-unit-for-hinckley-set-to-begin/"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us10.mailchimp.com/mctx/clicks?url=https%3A%2F%2Ftwitter.com%2FNHSLeicester&amp;xid=9170ff3a1d&amp;uid=40890353&amp;iid=b264d6a6c5&amp;pool=cts&amp;v=2&amp;c=1734010215&amp;h=739a43ba8eaf8a63339052d41e82d10ac9eb6beb0444f058da47448321c91143" TargetMode="External"/><Relationship Id="rId2" Type="http://schemas.openxmlformats.org/officeDocument/2006/relationships/styles" Target="styles.xml"/><Relationship Id="rId16" Type="http://schemas.openxmlformats.org/officeDocument/2006/relationships/hyperlink" Target="https://www.leicspart.nhs.uk/news/two-nurses-who-go-above-and-beyond-receive-international-daisy-award/" TargetMode="External"/><Relationship Id="rId20" Type="http://schemas.openxmlformats.org/officeDocument/2006/relationships/image" Target="media/image9.png"/><Relationship Id="rId29" Type="http://schemas.openxmlformats.org/officeDocument/2006/relationships/hyperlink" Target="https://support.nhs.net/article-categories/joining-nhsmail/" TargetMode="External"/><Relationship Id="rId1" Type="http://schemas.openxmlformats.org/officeDocument/2006/relationships/numbering" Target="numbering.xml"/><Relationship Id="rId6" Type="http://schemas.openxmlformats.org/officeDocument/2006/relationships/hyperlink" Target="mailto:llricb-llr.pressoffice@nhs.net" TargetMode="External"/><Relationship Id="rId11" Type="http://schemas.openxmlformats.org/officeDocument/2006/relationships/hyperlink" Target="https://leicesterleicestershireandrutland.icb.nhs.uk/deck-the-halls-and-get-ready-to-be-festive-by-having-your-covid-19-and-flu-vaccines-this-festive-season/" TargetMode="External"/><Relationship Id="rId24" Type="http://schemas.openxmlformats.org/officeDocument/2006/relationships/image" Target="media/image11.png"/><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hyperlink" Target="https://us10.mailchimp.com/mctx/clicks?url=https%3A%2F%2Fwww.facebook.com%2FNHSLeicester&amp;xid=9170ff3a1d&amp;uid=40890353&amp;iid=b264d6a6c5&amp;pool=cts&amp;v=2&amp;c=1734010215&amp;h=1b91c7437e273d6c2090809a671e7d35524c0e7e8c20269ec3e3d169b9ff20f9" TargetMode="External"/><Relationship Id="rId28"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eicesterleicestershireandrutland.icb.nhs.uk/local-nhs-to-end-prescribing-of-gluten-free-foods/" TargetMode="External"/><Relationship Id="rId14" Type="http://schemas.openxmlformats.org/officeDocument/2006/relationships/hyperlink" Target="https://www.leicestershospitals.nhs.uk/patients/winter-health-advice/parents-stay-well-guide/" TargetMode="External"/><Relationship Id="rId22" Type="http://schemas.openxmlformats.org/officeDocument/2006/relationships/image" Target="media/image10.png"/><Relationship Id="rId27" Type="http://schemas.openxmlformats.org/officeDocument/2006/relationships/hyperlink" Target="https://us10.mailchimp.com/mctx/clicks?url=https%3A%2F%2Fwww.leicestercityccg.nhs.uk%2F&amp;xid=9170ff3a1d&amp;uid=40890353&amp;iid=b264d6a6c5&amp;pool=cts&amp;v=2&amp;c=1734010215&amp;h=1a316a748e8cd06bdbe14ed5932d8aa8332e1172840fdf7b31ad9797a2bc8a32"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11</Pages>
  <Words>1584</Words>
  <Characters>9035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Muxloe Parish Council</dc:creator>
  <cp:keywords/>
  <dc:description/>
  <cp:lastModifiedBy>Kirby Muxloe Parish Council</cp:lastModifiedBy>
  <cp:revision>1</cp:revision>
  <dcterms:created xsi:type="dcterms:W3CDTF">2024-12-17T09:42:00Z</dcterms:created>
  <dcterms:modified xsi:type="dcterms:W3CDTF">2024-12-17T09:59:00Z</dcterms:modified>
</cp:coreProperties>
</file>